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4F0" w:rsidRPr="002F24C5" w:rsidRDefault="005E40AF" w:rsidP="00E06117">
      <w:pPr>
        <w:suppressAutoHyphens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1.15pt;margin-top:-34.05pt;width:198.4pt;height:7.1pt;flip:y;z-index:251657728" o:allowincell="f" stroked="f">
            <v:textbox style="mso-next-textbox:#_x0000_s1032">
              <w:txbxContent>
                <w:p w:rsidR="005810CC" w:rsidRDefault="005810CC">
                  <w:pPr>
                    <w:jc w:val="center"/>
                    <w:rPr>
                      <w:sz w:val="28"/>
                    </w:rPr>
                  </w:pPr>
                </w:p>
                <w:p w:rsidR="005810CC" w:rsidRDefault="005810CC">
                  <w:pPr>
                    <w:suppressAutoHyphens/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3204F0" w:rsidRPr="002F24C5">
        <w:rPr>
          <w:rFonts w:ascii="Arial" w:hAnsi="Arial" w:cs="Arial"/>
          <w:b/>
          <w:i/>
          <w:sz w:val="28"/>
          <w:szCs w:val="28"/>
        </w:rPr>
        <w:t>Пояснительная записка к прогнозу</w:t>
      </w:r>
    </w:p>
    <w:p w:rsidR="003204F0" w:rsidRPr="002F24C5" w:rsidRDefault="003204F0" w:rsidP="00E06117">
      <w:pPr>
        <w:pStyle w:val="8"/>
        <w:suppressAutoHyphens/>
        <w:rPr>
          <w:rFonts w:ascii="Arial" w:hAnsi="Arial" w:cs="Arial"/>
          <w:szCs w:val="28"/>
        </w:rPr>
      </w:pPr>
      <w:r w:rsidRPr="002F24C5">
        <w:rPr>
          <w:rFonts w:ascii="Arial" w:hAnsi="Arial" w:cs="Arial"/>
          <w:szCs w:val="28"/>
        </w:rPr>
        <w:t>социально-экономического развития</w:t>
      </w:r>
    </w:p>
    <w:p w:rsidR="003204F0" w:rsidRPr="002F24C5" w:rsidRDefault="003204F0" w:rsidP="00E06117">
      <w:pPr>
        <w:pStyle w:val="8"/>
        <w:suppressAutoHyphens/>
        <w:rPr>
          <w:rFonts w:ascii="Arial" w:hAnsi="Arial" w:cs="Arial"/>
          <w:szCs w:val="28"/>
        </w:rPr>
      </w:pPr>
      <w:r w:rsidRPr="002F24C5">
        <w:rPr>
          <w:rFonts w:ascii="Arial" w:hAnsi="Arial" w:cs="Arial"/>
          <w:szCs w:val="28"/>
        </w:rPr>
        <w:t xml:space="preserve"> муниципального образования -  Осинник</w:t>
      </w:r>
      <w:r w:rsidR="0029727C" w:rsidRPr="002F24C5">
        <w:rPr>
          <w:rFonts w:ascii="Arial" w:hAnsi="Arial" w:cs="Arial"/>
          <w:szCs w:val="28"/>
        </w:rPr>
        <w:t>овский городской округ</w:t>
      </w:r>
      <w:r w:rsidRPr="002F24C5">
        <w:rPr>
          <w:rFonts w:ascii="Arial" w:hAnsi="Arial" w:cs="Arial"/>
          <w:szCs w:val="28"/>
        </w:rPr>
        <w:t xml:space="preserve"> </w:t>
      </w:r>
    </w:p>
    <w:p w:rsidR="003204F0" w:rsidRPr="002F24C5" w:rsidRDefault="003204F0" w:rsidP="00E06117">
      <w:pPr>
        <w:pStyle w:val="8"/>
        <w:suppressAutoHyphens/>
        <w:rPr>
          <w:rFonts w:ascii="Arial" w:hAnsi="Arial" w:cs="Arial"/>
          <w:szCs w:val="28"/>
        </w:rPr>
      </w:pPr>
      <w:r w:rsidRPr="002F24C5">
        <w:rPr>
          <w:rFonts w:ascii="Arial" w:hAnsi="Arial" w:cs="Arial"/>
          <w:szCs w:val="28"/>
        </w:rPr>
        <w:t>на 20</w:t>
      </w:r>
      <w:r w:rsidR="0050758D" w:rsidRPr="002F24C5">
        <w:rPr>
          <w:rFonts w:ascii="Arial" w:hAnsi="Arial" w:cs="Arial"/>
          <w:szCs w:val="28"/>
        </w:rPr>
        <w:t>2</w:t>
      </w:r>
      <w:r w:rsidR="002F24C5" w:rsidRPr="002F24C5">
        <w:rPr>
          <w:rFonts w:ascii="Arial" w:hAnsi="Arial" w:cs="Arial"/>
          <w:szCs w:val="28"/>
        </w:rPr>
        <w:t>1</w:t>
      </w:r>
      <w:r w:rsidR="0050758D" w:rsidRPr="002F24C5">
        <w:rPr>
          <w:rFonts w:ascii="Arial" w:hAnsi="Arial" w:cs="Arial"/>
          <w:szCs w:val="28"/>
        </w:rPr>
        <w:t xml:space="preserve"> год и прогнозный период 202</w:t>
      </w:r>
      <w:r w:rsidR="002F24C5" w:rsidRPr="002F24C5">
        <w:rPr>
          <w:rFonts w:ascii="Arial" w:hAnsi="Arial" w:cs="Arial"/>
          <w:szCs w:val="28"/>
        </w:rPr>
        <w:t>2</w:t>
      </w:r>
      <w:r w:rsidR="00E06117" w:rsidRPr="002F24C5">
        <w:rPr>
          <w:rFonts w:ascii="Arial" w:hAnsi="Arial" w:cs="Arial"/>
          <w:szCs w:val="28"/>
        </w:rPr>
        <w:t xml:space="preserve"> – 202</w:t>
      </w:r>
      <w:r w:rsidR="00A0734B" w:rsidRPr="002F24C5">
        <w:rPr>
          <w:rFonts w:ascii="Arial" w:hAnsi="Arial" w:cs="Arial"/>
          <w:szCs w:val="28"/>
        </w:rPr>
        <w:t>4</w:t>
      </w:r>
      <w:r w:rsidR="00CB13E1" w:rsidRPr="002F24C5">
        <w:rPr>
          <w:rFonts w:ascii="Arial" w:hAnsi="Arial" w:cs="Arial"/>
          <w:szCs w:val="28"/>
        </w:rPr>
        <w:t>гг.</w:t>
      </w:r>
    </w:p>
    <w:p w:rsidR="006B2D0B" w:rsidRPr="002F24C5" w:rsidRDefault="006B2D0B" w:rsidP="00E06117">
      <w:pPr>
        <w:suppressAutoHyphens/>
      </w:pPr>
    </w:p>
    <w:p w:rsidR="003204F0" w:rsidRPr="002F24C5" w:rsidRDefault="006B2D0B" w:rsidP="00E06117">
      <w:pPr>
        <w:pStyle w:val="21"/>
        <w:suppressAutoHyphens/>
        <w:rPr>
          <w:szCs w:val="28"/>
        </w:rPr>
      </w:pPr>
      <w:r w:rsidRPr="002F24C5">
        <w:rPr>
          <w:szCs w:val="28"/>
        </w:rPr>
        <w:t>При формировании прогнозных параметров учтены тенденции социально-экономического развития  Осинниковского городского округа.</w:t>
      </w:r>
    </w:p>
    <w:p w:rsidR="00B50F2E" w:rsidRPr="002F24C5" w:rsidRDefault="003204F0" w:rsidP="00E06117">
      <w:pPr>
        <w:pStyle w:val="21"/>
        <w:suppressAutoHyphens/>
        <w:rPr>
          <w:szCs w:val="28"/>
        </w:rPr>
      </w:pPr>
      <w:r w:rsidRPr="002F24C5">
        <w:rPr>
          <w:szCs w:val="28"/>
        </w:rPr>
        <w:t>Прогноз социально-экономического развития муниципального образования – Осинник</w:t>
      </w:r>
      <w:r w:rsidR="00FD68AC" w:rsidRPr="002F24C5">
        <w:rPr>
          <w:szCs w:val="28"/>
        </w:rPr>
        <w:t xml:space="preserve">овский городской округ </w:t>
      </w:r>
      <w:r w:rsidR="0050758D" w:rsidRPr="002F24C5">
        <w:rPr>
          <w:szCs w:val="28"/>
        </w:rPr>
        <w:t>на 2021</w:t>
      </w:r>
      <w:r w:rsidR="00E06117" w:rsidRPr="002F24C5">
        <w:rPr>
          <w:szCs w:val="28"/>
        </w:rPr>
        <w:t>–202</w:t>
      </w:r>
      <w:r w:rsidR="00A0734B" w:rsidRPr="002F24C5">
        <w:rPr>
          <w:szCs w:val="28"/>
        </w:rPr>
        <w:t>4</w:t>
      </w:r>
      <w:r w:rsidR="00B50F2E" w:rsidRPr="002F24C5">
        <w:rPr>
          <w:szCs w:val="28"/>
        </w:rPr>
        <w:t xml:space="preserve"> годы разработан на основании сценарных условий развития Росси</w:t>
      </w:r>
      <w:r w:rsidR="00A62289" w:rsidRPr="002F24C5">
        <w:rPr>
          <w:szCs w:val="28"/>
        </w:rPr>
        <w:t xml:space="preserve">йской Федерации, </w:t>
      </w:r>
      <w:r w:rsidR="00B50F2E" w:rsidRPr="002F24C5">
        <w:rPr>
          <w:szCs w:val="28"/>
        </w:rPr>
        <w:t>Кемеровской области</w:t>
      </w:r>
      <w:r w:rsidR="002F24C5" w:rsidRPr="002F24C5">
        <w:rPr>
          <w:szCs w:val="28"/>
        </w:rPr>
        <w:t xml:space="preserve"> - Кузбасса</w:t>
      </w:r>
      <w:r w:rsidR="00E03482" w:rsidRPr="002F24C5">
        <w:rPr>
          <w:szCs w:val="28"/>
        </w:rPr>
        <w:t>, индексов-дефляторов по основным видам экономической деятельности, предложенных Министерством экономического развития РФ. При прогнозировании учтены приоритеты региональной экономической политики.</w:t>
      </w:r>
    </w:p>
    <w:p w:rsidR="009E12B1" w:rsidRPr="002F24C5" w:rsidRDefault="00E03482" w:rsidP="00E06117">
      <w:pPr>
        <w:pStyle w:val="21"/>
        <w:suppressAutoHyphens/>
        <w:rPr>
          <w:szCs w:val="28"/>
        </w:rPr>
      </w:pPr>
      <w:r w:rsidRPr="002F24C5">
        <w:rPr>
          <w:szCs w:val="28"/>
        </w:rPr>
        <w:t>При формировании прогнозных параметров учтены тенденции развития экономики городского округа и социальной сферы</w:t>
      </w:r>
      <w:r w:rsidR="00CB13E1" w:rsidRPr="002F24C5">
        <w:rPr>
          <w:szCs w:val="28"/>
        </w:rPr>
        <w:t>.</w:t>
      </w:r>
    </w:p>
    <w:p w:rsidR="00B50F2E" w:rsidRPr="002F24C5" w:rsidRDefault="00E06117" w:rsidP="00E06117">
      <w:pPr>
        <w:pStyle w:val="21"/>
        <w:suppressAutoHyphens/>
        <w:rPr>
          <w:szCs w:val="28"/>
        </w:rPr>
      </w:pPr>
      <w:r w:rsidRPr="002F24C5">
        <w:rPr>
          <w:szCs w:val="28"/>
        </w:rPr>
        <w:t xml:space="preserve">Прогноз разработан в </w:t>
      </w:r>
      <w:r w:rsidR="00A0734B" w:rsidRPr="002F24C5">
        <w:rPr>
          <w:szCs w:val="28"/>
        </w:rPr>
        <w:t>двух</w:t>
      </w:r>
      <w:r w:rsidRPr="002F24C5">
        <w:rPr>
          <w:szCs w:val="28"/>
        </w:rPr>
        <w:t xml:space="preserve"> вариантах</w:t>
      </w:r>
      <w:r w:rsidR="009E12B1" w:rsidRPr="002F24C5">
        <w:rPr>
          <w:szCs w:val="28"/>
        </w:rPr>
        <w:t xml:space="preserve">. </w:t>
      </w:r>
      <w:r w:rsidRPr="002F24C5">
        <w:rPr>
          <w:szCs w:val="28"/>
        </w:rPr>
        <w:t xml:space="preserve">Все </w:t>
      </w:r>
      <w:r w:rsidR="009E12B1" w:rsidRPr="002F24C5">
        <w:rPr>
          <w:szCs w:val="28"/>
        </w:rPr>
        <w:t xml:space="preserve"> вариант</w:t>
      </w:r>
      <w:r w:rsidRPr="002F24C5">
        <w:rPr>
          <w:szCs w:val="28"/>
        </w:rPr>
        <w:t>ы</w:t>
      </w:r>
      <w:r w:rsidR="009E12B1" w:rsidRPr="002F24C5">
        <w:rPr>
          <w:szCs w:val="28"/>
        </w:rPr>
        <w:t xml:space="preserve"> прогноза базируются на относительно консервативных оценках внешних условий и различаются качеством экономического роста.</w:t>
      </w:r>
    </w:p>
    <w:p w:rsidR="00B50F2E" w:rsidRPr="002F24C5" w:rsidRDefault="00B50F2E" w:rsidP="00E06117">
      <w:pPr>
        <w:pStyle w:val="21"/>
        <w:suppressAutoHyphens/>
      </w:pPr>
    </w:p>
    <w:p w:rsidR="005B6207" w:rsidRPr="002F24C5" w:rsidRDefault="003A0931" w:rsidP="005B6207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2F24C5">
        <w:rPr>
          <w:rFonts w:ascii="Arial" w:hAnsi="Arial" w:cs="Arial"/>
          <w:b/>
          <w:i/>
          <w:sz w:val="24"/>
          <w:szCs w:val="24"/>
          <w:u w:val="single"/>
        </w:rPr>
        <w:t>РАЗДЕЛ 1. НАСЕЛЕНИЕ</w:t>
      </w:r>
    </w:p>
    <w:p w:rsidR="005B6207" w:rsidRPr="002F24C5" w:rsidRDefault="005B6207" w:rsidP="005B6207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highlight w:val="yellow"/>
          <w:u w:val="single"/>
        </w:rPr>
      </w:pPr>
    </w:p>
    <w:p w:rsidR="005B6207" w:rsidRPr="002F24C5" w:rsidRDefault="005B6207" w:rsidP="005B6207">
      <w:pPr>
        <w:suppressAutoHyphens/>
        <w:ind w:firstLine="720"/>
        <w:jc w:val="both"/>
        <w:rPr>
          <w:rFonts w:ascii="Arial" w:hAnsi="Arial" w:cs="Arial"/>
          <w:b/>
          <w:i/>
          <w:sz w:val="24"/>
          <w:szCs w:val="24"/>
          <w:highlight w:val="yellow"/>
          <w:u w:val="single"/>
        </w:rPr>
      </w:pPr>
    </w:p>
    <w:p w:rsidR="00740035" w:rsidRDefault="00740035" w:rsidP="00740035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2A55DE">
        <w:rPr>
          <w:sz w:val="28"/>
          <w:szCs w:val="28"/>
          <w:shd w:val="clear" w:color="auto" w:fill="FFFFFF"/>
        </w:rPr>
        <w:t>Демографическая ситуация на территории Осинниковского городского округа из года в год  имеет тенденцию к</w:t>
      </w:r>
      <w:r>
        <w:rPr>
          <w:sz w:val="28"/>
          <w:szCs w:val="28"/>
          <w:shd w:val="clear" w:color="auto" w:fill="FFFFFF"/>
        </w:rPr>
        <w:t xml:space="preserve"> снижению численности населения.</w:t>
      </w:r>
    </w:p>
    <w:p w:rsidR="00740035" w:rsidRDefault="00740035" w:rsidP="00740035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 2020</w:t>
      </w:r>
      <w:r w:rsidRPr="00C909A7">
        <w:rPr>
          <w:sz w:val="28"/>
          <w:szCs w:val="28"/>
        </w:rPr>
        <w:t xml:space="preserve"> году среднегодовая численность постоянного населения составила</w:t>
      </w:r>
      <w:r>
        <w:rPr>
          <w:sz w:val="28"/>
          <w:szCs w:val="28"/>
        </w:rPr>
        <w:t xml:space="preserve"> 46 171</w:t>
      </w:r>
      <w:r w:rsidRPr="00C909A7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 В</w:t>
      </w:r>
      <w:r w:rsidRPr="00C909A7">
        <w:rPr>
          <w:sz w:val="28"/>
          <w:szCs w:val="28"/>
        </w:rPr>
        <w:t xml:space="preserve">  201</w:t>
      </w:r>
      <w:r>
        <w:rPr>
          <w:sz w:val="28"/>
          <w:szCs w:val="28"/>
        </w:rPr>
        <w:t>9</w:t>
      </w:r>
      <w:r w:rsidRPr="00C909A7">
        <w:rPr>
          <w:sz w:val="28"/>
          <w:szCs w:val="28"/>
        </w:rPr>
        <w:t xml:space="preserve"> году среднегодовая численность населения </w:t>
      </w:r>
      <w:r>
        <w:rPr>
          <w:sz w:val="28"/>
          <w:szCs w:val="28"/>
        </w:rPr>
        <w:t>с</w:t>
      </w:r>
      <w:r w:rsidRPr="00C909A7">
        <w:rPr>
          <w:sz w:val="28"/>
          <w:szCs w:val="28"/>
        </w:rPr>
        <w:t xml:space="preserve">оставляла 46 531 </w:t>
      </w:r>
      <w:r>
        <w:rPr>
          <w:sz w:val="28"/>
          <w:szCs w:val="28"/>
        </w:rPr>
        <w:t>человек</w:t>
      </w:r>
      <w:r w:rsidRPr="00C909A7">
        <w:rPr>
          <w:sz w:val="28"/>
          <w:szCs w:val="28"/>
        </w:rPr>
        <w:t>.</w:t>
      </w:r>
      <w:r w:rsidRPr="00C909A7">
        <w:rPr>
          <w:sz w:val="28"/>
          <w:szCs w:val="28"/>
          <w:shd w:val="clear" w:color="auto" w:fill="FFFFFF"/>
        </w:rPr>
        <w:t xml:space="preserve"> </w:t>
      </w:r>
      <w:r w:rsidRPr="00BE3B4D">
        <w:rPr>
          <w:sz w:val="28"/>
          <w:szCs w:val="28"/>
          <w:shd w:val="clear" w:color="auto" w:fill="FFFFFF"/>
        </w:rPr>
        <w:t xml:space="preserve">На территории Осинниковского городского округа наблюдается снижение численности населения в среднем </w:t>
      </w:r>
      <w:r>
        <w:rPr>
          <w:sz w:val="28"/>
          <w:szCs w:val="28"/>
          <w:shd w:val="clear" w:color="auto" w:fill="FFFFFF"/>
        </w:rPr>
        <w:t>на 350-4</w:t>
      </w:r>
      <w:r w:rsidRPr="00BE3B4D">
        <w:rPr>
          <w:sz w:val="28"/>
          <w:szCs w:val="28"/>
          <w:shd w:val="clear" w:color="auto" w:fill="FFFFFF"/>
        </w:rPr>
        <w:t>00  человек.</w:t>
      </w:r>
    </w:p>
    <w:p w:rsidR="00740035" w:rsidRDefault="00740035" w:rsidP="00740035">
      <w:pPr>
        <w:suppressAutoHyphens/>
        <w:ind w:firstLine="720"/>
        <w:jc w:val="both"/>
        <w:rPr>
          <w:sz w:val="28"/>
          <w:szCs w:val="28"/>
        </w:rPr>
      </w:pPr>
      <w:r w:rsidRPr="00C909A7">
        <w:rPr>
          <w:sz w:val="28"/>
          <w:szCs w:val="28"/>
        </w:rPr>
        <w:t>Прогноз численности на среднесрочный период предполагает</w:t>
      </w:r>
      <w:r>
        <w:rPr>
          <w:sz w:val="28"/>
          <w:szCs w:val="28"/>
        </w:rPr>
        <w:t xml:space="preserve"> незначительный</w:t>
      </w:r>
      <w:r w:rsidRPr="00C909A7">
        <w:rPr>
          <w:sz w:val="28"/>
          <w:szCs w:val="28"/>
        </w:rPr>
        <w:t xml:space="preserve"> рост численности населения Осинниковского городского округа за счет увеличения </w:t>
      </w:r>
      <w:r>
        <w:rPr>
          <w:sz w:val="28"/>
          <w:szCs w:val="28"/>
        </w:rPr>
        <w:t>рождаемости</w:t>
      </w:r>
      <w:r w:rsidRPr="00C909A7">
        <w:rPr>
          <w:sz w:val="28"/>
          <w:szCs w:val="28"/>
        </w:rPr>
        <w:t xml:space="preserve"> и уменьшения </w:t>
      </w:r>
      <w:r>
        <w:rPr>
          <w:sz w:val="28"/>
          <w:szCs w:val="28"/>
        </w:rPr>
        <w:t>смертности</w:t>
      </w:r>
      <w:r w:rsidRPr="00C909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40035" w:rsidRPr="00C909A7" w:rsidRDefault="00740035" w:rsidP="00740035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t xml:space="preserve">Это возможно </w:t>
      </w:r>
      <w:r>
        <w:rPr>
          <w:sz w:val="28"/>
          <w:szCs w:val="28"/>
          <w:shd w:val="clear" w:color="auto" w:fill="FFFFFF"/>
        </w:rPr>
        <w:t>в связи с</w:t>
      </w:r>
      <w:r w:rsidRPr="00BE3B4D">
        <w:rPr>
          <w:sz w:val="28"/>
          <w:szCs w:val="28"/>
          <w:shd w:val="clear" w:color="auto" w:fill="FFFFFF"/>
        </w:rPr>
        <w:t xml:space="preserve"> реализаци</w:t>
      </w:r>
      <w:r>
        <w:rPr>
          <w:sz w:val="28"/>
          <w:szCs w:val="28"/>
          <w:shd w:val="clear" w:color="auto" w:fill="FFFFFF"/>
        </w:rPr>
        <w:t>ей</w:t>
      </w:r>
      <w:r w:rsidRPr="00BE3B4D">
        <w:rPr>
          <w:sz w:val="28"/>
          <w:szCs w:val="28"/>
          <w:shd w:val="clear" w:color="auto" w:fill="FFFFFF"/>
        </w:rPr>
        <w:t xml:space="preserve"> планомерной политики в</w:t>
      </w:r>
      <w:r>
        <w:rPr>
          <w:sz w:val="28"/>
          <w:szCs w:val="28"/>
          <w:shd w:val="clear" w:color="auto" w:fill="FFFFFF"/>
        </w:rPr>
        <w:t xml:space="preserve"> </w:t>
      </w:r>
      <w:r w:rsidRPr="00BE3B4D">
        <w:rPr>
          <w:sz w:val="28"/>
          <w:szCs w:val="28"/>
          <w:shd w:val="clear" w:color="auto" w:fill="FFFFFF"/>
        </w:rPr>
        <w:t>рамках реализации Стратегии социально-экономического</w:t>
      </w:r>
      <w:r>
        <w:rPr>
          <w:sz w:val="28"/>
          <w:szCs w:val="28"/>
          <w:shd w:val="clear" w:color="auto" w:fill="FFFFFF"/>
        </w:rPr>
        <w:t xml:space="preserve"> развития Осинниковского городс</w:t>
      </w:r>
      <w:r w:rsidRPr="00BE3B4D">
        <w:rPr>
          <w:sz w:val="28"/>
          <w:szCs w:val="28"/>
          <w:shd w:val="clear" w:color="auto" w:fill="FFFFFF"/>
        </w:rPr>
        <w:t xml:space="preserve">кого </w:t>
      </w:r>
      <w:r>
        <w:rPr>
          <w:sz w:val="28"/>
          <w:szCs w:val="28"/>
          <w:shd w:val="clear" w:color="auto" w:fill="FFFFFF"/>
        </w:rPr>
        <w:t>округа до 2035 года и реализацией</w:t>
      </w:r>
      <w:r w:rsidRPr="00BE3B4D">
        <w:rPr>
          <w:sz w:val="28"/>
          <w:szCs w:val="28"/>
          <w:shd w:val="clear" w:color="auto" w:fill="FFFFFF"/>
        </w:rPr>
        <w:t xml:space="preserve"> национальных проектов «Демография» и «Здравоохранение</w:t>
      </w:r>
      <w:r>
        <w:rPr>
          <w:sz w:val="28"/>
          <w:szCs w:val="28"/>
          <w:shd w:val="clear" w:color="auto" w:fill="FFFFFF"/>
        </w:rPr>
        <w:t xml:space="preserve">», которые </w:t>
      </w:r>
      <w:r w:rsidRPr="00BE3B4D">
        <w:rPr>
          <w:sz w:val="28"/>
          <w:szCs w:val="28"/>
          <w:shd w:val="clear" w:color="auto" w:fill="FFFFFF"/>
        </w:rPr>
        <w:t>направлены на увеличение продолжитель</w:t>
      </w:r>
      <w:r>
        <w:rPr>
          <w:sz w:val="28"/>
          <w:szCs w:val="28"/>
          <w:shd w:val="clear" w:color="auto" w:fill="FFFFFF"/>
        </w:rPr>
        <w:t>ности жизни населения, поддержку</w:t>
      </w:r>
      <w:r w:rsidRPr="00BE3B4D">
        <w:rPr>
          <w:sz w:val="28"/>
          <w:szCs w:val="28"/>
          <w:shd w:val="clear" w:color="auto" w:fill="FFFFFF"/>
        </w:rPr>
        <w:t xml:space="preserve"> социально-незащ</w:t>
      </w:r>
      <w:r>
        <w:rPr>
          <w:sz w:val="28"/>
          <w:szCs w:val="28"/>
          <w:shd w:val="clear" w:color="auto" w:fill="FFFFFF"/>
        </w:rPr>
        <w:t>ищенных слоев граждан, улучшение</w:t>
      </w:r>
      <w:r w:rsidRPr="00BE3B4D">
        <w:rPr>
          <w:sz w:val="28"/>
          <w:szCs w:val="28"/>
          <w:shd w:val="clear" w:color="auto" w:fill="FFFFFF"/>
        </w:rPr>
        <w:t xml:space="preserve"> качества обслуживания</w:t>
      </w:r>
      <w:r>
        <w:rPr>
          <w:sz w:val="28"/>
          <w:szCs w:val="28"/>
          <w:shd w:val="clear" w:color="auto" w:fill="FFFFFF"/>
        </w:rPr>
        <w:t xml:space="preserve"> </w:t>
      </w:r>
      <w:r w:rsidRPr="00BE3B4D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сфере здравоохранения, оказание </w:t>
      </w:r>
      <w:r w:rsidRPr="00BE3B4D">
        <w:rPr>
          <w:sz w:val="28"/>
          <w:szCs w:val="28"/>
          <w:shd w:val="clear" w:color="auto" w:fill="FFFFFF"/>
        </w:rPr>
        <w:t>высоко</w:t>
      </w:r>
      <w:r>
        <w:rPr>
          <w:sz w:val="28"/>
          <w:szCs w:val="28"/>
          <w:shd w:val="clear" w:color="auto" w:fill="FFFFFF"/>
        </w:rPr>
        <w:t>технологичной помощи и выявление</w:t>
      </w:r>
      <w:r w:rsidRPr="00BE3B4D">
        <w:rPr>
          <w:sz w:val="28"/>
          <w:szCs w:val="28"/>
          <w:shd w:val="clear" w:color="auto" w:fill="FFFFFF"/>
        </w:rPr>
        <w:t xml:space="preserve"> заболеваний на ранних стадиях.</w:t>
      </w:r>
      <w:proofErr w:type="gramEnd"/>
    </w:p>
    <w:p w:rsidR="005B6207" w:rsidRPr="002F24C5" w:rsidRDefault="005B6207" w:rsidP="005B6207">
      <w:pPr>
        <w:rPr>
          <w:highlight w:val="yellow"/>
        </w:rPr>
      </w:pPr>
    </w:p>
    <w:p w:rsidR="003B3A09" w:rsidRPr="00F94FFF" w:rsidRDefault="003B3A09" w:rsidP="00E06117">
      <w:pPr>
        <w:suppressAutoHyphens/>
      </w:pPr>
    </w:p>
    <w:p w:rsidR="005B6207" w:rsidRPr="00F94FFF" w:rsidRDefault="005B6207" w:rsidP="005B6207">
      <w:pPr>
        <w:pStyle w:val="9"/>
        <w:shd w:val="clear" w:color="auto" w:fill="FFFFFF"/>
        <w:suppressAutoHyphens/>
        <w:jc w:val="center"/>
        <w:rPr>
          <w:rFonts w:ascii="Arial" w:hAnsi="Arial" w:cs="Arial"/>
          <w:sz w:val="24"/>
          <w:szCs w:val="24"/>
          <w:u w:val="single"/>
        </w:rPr>
      </w:pPr>
      <w:r w:rsidRPr="00F94FFF">
        <w:rPr>
          <w:rFonts w:ascii="Arial" w:hAnsi="Arial" w:cs="Arial"/>
          <w:sz w:val="24"/>
          <w:szCs w:val="24"/>
          <w:u w:val="single"/>
        </w:rPr>
        <w:t>РАЗДЕЛ 3. ПРОМЫШЛЕННОЕ ПРОИЗВОДСТВО</w:t>
      </w:r>
    </w:p>
    <w:p w:rsidR="005B6207" w:rsidRPr="00F94FFF" w:rsidRDefault="005B6207" w:rsidP="005B6207">
      <w:pPr>
        <w:shd w:val="clear" w:color="auto" w:fill="FFFFFF"/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5B6207" w:rsidRPr="002F24C5" w:rsidRDefault="00F94FFF" w:rsidP="002A55DE">
      <w:pPr>
        <w:ind w:firstLine="720"/>
        <w:jc w:val="both"/>
        <w:rPr>
          <w:sz w:val="28"/>
          <w:szCs w:val="28"/>
          <w:highlight w:val="yellow"/>
          <w:shd w:val="clear" w:color="auto" w:fill="FFFFFF"/>
        </w:rPr>
      </w:pPr>
      <w:r w:rsidRPr="00F94FFF">
        <w:rPr>
          <w:sz w:val="28"/>
          <w:szCs w:val="28"/>
          <w:shd w:val="clear" w:color="auto" w:fill="FFFFFF"/>
        </w:rPr>
        <w:t>Прогнозируется, что в 2021</w:t>
      </w:r>
      <w:r w:rsidR="005B6207" w:rsidRPr="00F94FFF">
        <w:rPr>
          <w:sz w:val="28"/>
          <w:szCs w:val="28"/>
          <w:shd w:val="clear" w:color="auto" w:fill="FFFFFF"/>
        </w:rPr>
        <w:t xml:space="preserve"> году </w:t>
      </w:r>
      <w:r w:rsidR="002A55DE" w:rsidRPr="00F94FFF">
        <w:rPr>
          <w:sz w:val="28"/>
          <w:szCs w:val="28"/>
          <w:shd w:val="clear" w:color="auto" w:fill="FFFFFF"/>
        </w:rPr>
        <w:t>о</w:t>
      </w:r>
      <w:r w:rsidR="002A55DE" w:rsidRPr="00F94FFF">
        <w:rPr>
          <w:sz w:val="28"/>
          <w:szCs w:val="28"/>
        </w:rPr>
        <w:t>бъем отгруженных товаров в действу</w:t>
      </w:r>
      <w:r w:rsidR="002A55DE" w:rsidRPr="00F94FFF">
        <w:rPr>
          <w:sz w:val="28"/>
          <w:szCs w:val="28"/>
        </w:rPr>
        <w:t>ю</w:t>
      </w:r>
      <w:r w:rsidR="002A55DE" w:rsidRPr="00F94FFF">
        <w:rPr>
          <w:sz w:val="28"/>
          <w:szCs w:val="28"/>
        </w:rPr>
        <w:t>щих ценах</w:t>
      </w:r>
      <w:r w:rsidR="005B6207" w:rsidRPr="00F94FFF">
        <w:rPr>
          <w:sz w:val="28"/>
          <w:szCs w:val="28"/>
          <w:shd w:val="clear" w:color="auto" w:fill="FFFFFF"/>
        </w:rPr>
        <w:t>, учитывающий добычу полезных ископаемых, обрабатывающие пр</w:t>
      </w:r>
      <w:r w:rsidR="005B6207" w:rsidRPr="00F94FFF">
        <w:rPr>
          <w:sz w:val="28"/>
          <w:szCs w:val="28"/>
          <w:shd w:val="clear" w:color="auto" w:fill="FFFFFF"/>
        </w:rPr>
        <w:t>о</w:t>
      </w:r>
      <w:r w:rsidR="005B6207" w:rsidRPr="00F94FFF">
        <w:rPr>
          <w:sz w:val="28"/>
          <w:szCs w:val="28"/>
          <w:shd w:val="clear" w:color="auto" w:fill="FFFFFF"/>
        </w:rPr>
        <w:t>изводства, обеспечение электрической энергией, газом и паром; кондиционир</w:t>
      </w:r>
      <w:r w:rsidR="005B6207" w:rsidRPr="00F94FFF">
        <w:rPr>
          <w:sz w:val="28"/>
          <w:szCs w:val="28"/>
          <w:shd w:val="clear" w:color="auto" w:fill="FFFFFF"/>
        </w:rPr>
        <w:t>о</w:t>
      </w:r>
      <w:r w:rsidR="005B6207" w:rsidRPr="00F94FFF">
        <w:rPr>
          <w:sz w:val="28"/>
          <w:szCs w:val="28"/>
          <w:shd w:val="clear" w:color="auto" w:fill="FFFFFF"/>
        </w:rPr>
        <w:t>вание воздуха, водоснабжение; водоотведение, организацию сбора и утилизацию отходов, деятельность по ликвидации загрязнений  по полному кругу предпр</w:t>
      </w:r>
      <w:r w:rsidR="005B6207" w:rsidRPr="00F94FFF">
        <w:rPr>
          <w:sz w:val="28"/>
          <w:szCs w:val="28"/>
          <w:shd w:val="clear" w:color="auto" w:fill="FFFFFF"/>
        </w:rPr>
        <w:t>и</w:t>
      </w:r>
      <w:r w:rsidR="005B6207" w:rsidRPr="00F94FFF">
        <w:rPr>
          <w:sz w:val="28"/>
          <w:szCs w:val="28"/>
          <w:shd w:val="clear" w:color="auto" w:fill="FFFFFF"/>
        </w:rPr>
        <w:lastRenderedPageBreak/>
        <w:t xml:space="preserve">ятий на территории Осинниковского городского округа составит </w:t>
      </w:r>
      <w:r w:rsidRPr="00F94FFF">
        <w:rPr>
          <w:sz w:val="28"/>
          <w:szCs w:val="28"/>
          <w:shd w:val="clear" w:color="auto" w:fill="FFFFFF"/>
        </w:rPr>
        <w:t>14 299,2</w:t>
      </w:r>
      <w:r w:rsidR="002A55DE" w:rsidRPr="00F94FFF">
        <w:rPr>
          <w:sz w:val="28"/>
          <w:szCs w:val="28"/>
          <w:shd w:val="clear" w:color="auto" w:fill="FFFFFF"/>
        </w:rPr>
        <w:t xml:space="preserve"> млн. руб</w:t>
      </w:r>
      <w:r w:rsidRPr="00F94FFF">
        <w:rPr>
          <w:sz w:val="28"/>
          <w:szCs w:val="28"/>
          <w:shd w:val="clear" w:color="auto" w:fill="FFFFFF"/>
        </w:rPr>
        <w:t>лей</w:t>
      </w:r>
      <w:r>
        <w:rPr>
          <w:sz w:val="28"/>
          <w:szCs w:val="28"/>
          <w:shd w:val="clear" w:color="auto" w:fill="FFFFFF"/>
        </w:rPr>
        <w:t>.</w:t>
      </w:r>
    </w:p>
    <w:p w:rsidR="005B6207" w:rsidRPr="00F94FFF" w:rsidRDefault="005B6207" w:rsidP="004D6715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F94FFF">
        <w:rPr>
          <w:sz w:val="28"/>
          <w:szCs w:val="28"/>
          <w:shd w:val="clear" w:color="auto" w:fill="FFFFFF"/>
        </w:rPr>
        <w:t>Добыча угля осуществляется одним угольным предприятием – ООО «Шахта Осинниковская». Качество и рыночная стоимость добываемого на шахте «Осинниковская» коксующего угля марки «Ж» не имеет аналогов  среди предприятий Кузбасса.</w:t>
      </w:r>
    </w:p>
    <w:p w:rsidR="00760251" w:rsidRPr="006B0F63" w:rsidRDefault="00760251" w:rsidP="00760251">
      <w:pPr>
        <w:ind w:firstLine="708"/>
        <w:jc w:val="both"/>
        <w:rPr>
          <w:sz w:val="28"/>
          <w:szCs w:val="28"/>
        </w:rPr>
      </w:pPr>
      <w:proofErr w:type="gramStart"/>
      <w:r w:rsidRPr="006B0F63">
        <w:rPr>
          <w:sz w:val="28"/>
          <w:szCs w:val="28"/>
        </w:rPr>
        <w:t xml:space="preserve">На шахте Осинниковская утверждена инвестиционная программа по работе предприятия до 2035 года, которая  предполагает добычу </w:t>
      </w:r>
      <w:r>
        <w:rPr>
          <w:sz w:val="28"/>
          <w:szCs w:val="28"/>
        </w:rPr>
        <w:t xml:space="preserve">в </w:t>
      </w:r>
      <w:r w:rsidRPr="00F50C3C">
        <w:rPr>
          <w:sz w:val="28"/>
          <w:szCs w:val="28"/>
          <w:shd w:val="clear" w:color="auto" w:fill="FFFFFF"/>
        </w:rPr>
        <w:t xml:space="preserve">объёме 1,75 - 1,9 млн. тонн </w:t>
      </w:r>
      <w:r w:rsidRPr="006B0F63">
        <w:rPr>
          <w:sz w:val="28"/>
          <w:szCs w:val="28"/>
        </w:rPr>
        <w:t xml:space="preserve">угля на ближайшие 15 лет. </w:t>
      </w:r>
      <w:proofErr w:type="gramEnd"/>
    </w:p>
    <w:p w:rsidR="00760251" w:rsidRPr="006B0F63" w:rsidRDefault="00760251" w:rsidP="0076025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proofErr w:type="gramStart"/>
      <w:r w:rsidRPr="006B0F63">
        <w:rPr>
          <w:sz w:val="28"/>
          <w:szCs w:val="28"/>
        </w:rPr>
        <w:t>Согласно Программы</w:t>
      </w:r>
      <w:proofErr w:type="gramEnd"/>
      <w:r w:rsidRPr="006B0F63">
        <w:rPr>
          <w:sz w:val="28"/>
          <w:szCs w:val="28"/>
        </w:rPr>
        <w:t>,  на 2021 год запланировано:</w:t>
      </w:r>
    </w:p>
    <w:p w:rsidR="00760251" w:rsidRPr="006B0F63" w:rsidRDefault="00760251" w:rsidP="0076025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6B0F63">
        <w:rPr>
          <w:sz w:val="28"/>
          <w:szCs w:val="28"/>
        </w:rPr>
        <w:t xml:space="preserve">- начало подготовки нового пласта. </w:t>
      </w:r>
    </w:p>
    <w:p w:rsidR="00760251" w:rsidRPr="006B0F63" w:rsidRDefault="00760251" w:rsidP="0076025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6B0F63">
        <w:rPr>
          <w:sz w:val="28"/>
          <w:szCs w:val="28"/>
        </w:rPr>
        <w:t xml:space="preserve">- завершение реконструкции подземной конвейерной линии </w:t>
      </w:r>
      <w:proofErr w:type="gramStart"/>
      <w:r w:rsidRPr="006B0F63">
        <w:rPr>
          <w:sz w:val="28"/>
          <w:szCs w:val="28"/>
        </w:rPr>
        <w:t>на</w:t>
      </w:r>
      <w:proofErr w:type="gramEnd"/>
      <w:r w:rsidRPr="006B0F63">
        <w:rPr>
          <w:sz w:val="28"/>
          <w:szCs w:val="28"/>
        </w:rPr>
        <w:t xml:space="preserve"> более пр</w:t>
      </w:r>
      <w:r w:rsidRPr="006B0F63">
        <w:rPr>
          <w:sz w:val="28"/>
          <w:szCs w:val="28"/>
        </w:rPr>
        <w:t>о</w:t>
      </w:r>
      <w:r w:rsidRPr="006B0F63">
        <w:rPr>
          <w:sz w:val="28"/>
          <w:szCs w:val="28"/>
        </w:rPr>
        <w:t xml:space="preserve">изводительные конвейера. </w:t>
      </w:r>
    </w:p>
    <w:p w:rsidR="00760251" w:rsidRPr="006B0F63" w:rsidRDefault="00760251" w:rsidP="00760251">
      <w:pPr>
        <w:ind w:firstLine="708"/>
        <w:jc w:val="both"/>
        <w:rPr>
          <w:sz w:val="28"/>
          <w:szCs w:val="28"/>
        </w:rPr>
      </w:pPr>
      <w:r w:rsidRPr="006B0F63">
        <w:rPr>
          <w:sz w:val="28"/>
          <w:szCs w:val="28"/>
        </w:rPr>
        <w:t xml:space="preserve">- обновление парка проходческих комбайнов. </w:t>
      </w:r>
    </w:p>
    <w:p w:rsidR="00760251" w:rsidRPr="006B0F63" w:rsidRDefault="00760251" w:rsidP="0076025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6B0F63">
        <w:rPr>
          <w:sz w:val="28"/>
          <w:szCs w:val="28"/>
        </w:rPr>
        <w:t>Планируется приобрести новый комплекс для добычи с пласта Е</w:t>
      </w:r>
      <w:proofErr w:type="gramStart"/>
      <w:r w:rsidRPr="006B0F63">
        <w:rPr>
          <w:sz w:val="28"/>
          <w:szCs w:val="28"/>
        </w:rPr>
        <w:t>6</w:t>
      </w:r>
      <w:proofErr w:type="gramEnd"/>
      <w:r w:rsidRPr="006B0F63">
        <w:rPr>
          <w:sz w:val="28"/>
          <w:szCs w:val="28"/>
        </w:rPr>
        <w:t xml:space="preserve">. </w:t>
      </w:r>
    </w:p>
    <w:p w:rsidR="00760251" w:rsidRDefault="00760251" w:rsidP="0076025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6B0F63">
        <w:rPr>
          <w:sz w:val="28"/>
          <w:szCs w:val="28"/>
        </w:rPr>
        <w:t>Реализуется программа строительства очистных сооружений, сейчас веде</w:t>
      </w:r>
      <w:r w:rsidRPr="006B0F63">
        <w:rPr>
          <w:sz w:val="28"/>
          <w:szCs w:val="28"/>
        </w:rPr>
        <w:t>т</w:t>
      </w:r>
      <w:r w:rsidRPr="006B0F63">
        <w:rPr>
          <w:sz w:val="28"/>
          <w:szCs w:val="28"/>
        </w:rPr>
        <w:t>ся проектирование, строительство запланировано на 2022-2023 годы.</w:t>
      </w:r>
    </w:p>
    <w:p w:rsidR="00432F06" w:rsidRPr="00F50C3C" w:rsidRDefault="005B6207" w:rsidP="004D6715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F50C3C">
        <w:rPr>
          <w:sz w:val="28"/>
          <w:szCs w:val="28"/>
          <w:shd w:val="clear" w:color="auto" w:fill="FFFFFF"/>
        </w:rPr>
        <w:t>При подготовке лавы большое внимание уделено вопросам промышленной безопасности.  </w:t>
      </w:r>
    </w:p>
    <w:p w:rsidR="005B6207" w:rsidRPr="00F94FFF" w:rsidRDefault="00432F06" w:rsidP="004D6715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F94FFF">
        <w:rPr>
          <w:sz w:val="28"/>
          <w:szCs w:val="28"/>
          <w:shd w:val="clear" w:color="auto" w:fill="FFFFFF"/>
        </w:rPr>
        <w:t xml:space="preserve"> </w:t>
      </w:r>
      <w:r w:rsidR="005B6207" w:rsidRPr="00F94FFF">
        <w:rPr>
          <w:sz w:val="28"/>
          <w:szCs w:val="28"/>
          <w:shd w:val="clear" w:color="auto" w:fill="FFFFFF"/>
        </w:rPr>
        <w:t>Несмотря на  то, что на территории  городского округа  действует только одно угольное  предприятие, в общем объеме отгруженных товаров собственного производства, выполненных работ и услуг собственными силами 7</w:t>
      </w:r>
      <w:r w:rsidR="00F94FFF" w:rsidRPr="00F94FFF">
        <w:rPr>
          <w:sz w:val="28"/>
          <w:szCs w:val="28"/>
          <w:shd w:val="clear" w:color="auto" w:fill="FFFFFF"/>
        </w:rPr>
        <w:t>6</w:t>
      </w:r>
      <w:r w:rsidR="0010292D" w:rsidRPr="00F94FFF">
        <w:rPr>
          <w:sz w:val="28"/>
          <w:szCs w:val="28"/>
          <w:shd w:val="clear" w:color="auto" w:fill="FFFFFF"/>
        </w:rPr>
        <w:t xml:space="preserve"> </w:t>
      </w:r>
      <w:r w:rsidR="005B6207" w:rsidRPr="00F94FFF">
        <w:rPr>
          <w:sz w:val="28"/>
          <w:szCs w:val="28"/>
          <w:shd w:val="clear" w:color="auto" w:fill="FFFFFF"/>
        </w:rPr>
        <w:t>% приходится на вид деятельности – добыча  полезных ископаемых.</w:t>
      </w:r>
    </w:p>
    <w:p w:rsidR="00C255FF" w:rsidRPr="00C8341B" w:rsidRDefault="00C255FF" w:rsidP="00C8341B">
      <w:pPr>
        <w:ind w:right="-284" w:firstLine="720"/>
        <w:jc w:val="both"/>
        <w:rPr>
          <w:sz w:val="28"/>
          <w:szCs w:val="28"/>
          <w:highlight w:val="yellow"/>
          <w:shd w:val="clear" w:color="auto" w:fill="FFFFFF"/>
        </w:rPr>
      </w:pPr>
      <w:r w:rsidRPr="00C255FF">
        <w:rPr>
          <w:sz w:val="28"/>
          <w:szCs w:val="28"/>
          <w:shd w:val="clear" w:color="auto" w:fill="FFFFFF"/>
        </w:rPr>
        <w:t>По производству пищевых продуктов в 2020 году был отмечен рост произво</w:t>
      </w:r>
      <w:r w:rsidRPr="00C255FF">
        <w:rPr>
          <w:sz w:val="28"/>
          <w:szCs w:val="28"/>
          <w:shd w:val="clear" w:color="auto" w:fill="FFFFFF"/>
        </w:rPr>
        <w:t>д</w:t>
      </w:r>
      <w:r w:rsidR="00333984">
        <w:rPr>
          <w:sz w:val="28"/>
          <w:szCs w:val="28"/>
          <w:shd w:val="clear" w:color="auto" w:fill="FFFFFF"/>
        </w:rPr>
        <w:t xml:space="preserve">ства в связи </w:t>
      </w:r>
      <w:r w:rsidR="00C8341B">
        <w:rPr>
          <w:sz w:val="28"/>
          <w:szCs w:val="28"/>
          <w:shd w:val="clear" w:color="auto" w:fill="FFFFFF"/>
        </w:rPr>
        <w:t>с открытием</w:t>
      </w:r>
      <w:r w:rsidR="00C8341B" w:rsidRPr="00C8341B">
        <w:rPr>
          <w:sz w:val="28"/>
          <w:szCs w:val="28"/>
          <w:shd w:val="clear" w:color="auto" w:fill="FFFFFF"/>
        </w:rPr>
        <w:t xml:space="preserve"> новых объектов на территории Осинниковского городск</w:t>
      </w:r>
      <w:r w:rsidR="00C8341B" w:rsidRPr="00C8341B">
        <w:rPr>
          <w:sz w:val="28"/>
          <w:szCs w:val="28"/>
          <w:shd w:val="clear" w:color="auto" w:fill="FFFFFF"/>
        </w:rPr>
        <w:t>о</w:t>
      </w:r>
      <w:r w:rsidR="00C8341B" w:rsidRPr="00C8341B">
        <w:rPr>
          <w:sz w:val="28"/>
          <w:szCs w:val="28"/>
          <w:shd w:val="clear" w:color="auto" w:fill="FFFFFF"/>
        </w:rPr>
        <w:t>го округа:</w:t>
      </w:r>
      <w:r w:rsidR="00C8341B">
        <w:rPr>
          <w:sz w:val="28"/>
          <w:szCs w:val="28"/>
          <w:shd w:val="clear" w:color="auto" w:fill="FFFFFF"/>
        </w:rPr>
        <w:t xml:space="preserve"> п</w:t>
      </w:r>
      <w:r w:rsidR="00C8341B">
        <w:rPr>
          <w:color w:val="000000"/>
          <w:sz w:val="27"/>
          <w:szCs w:val="27"/>
        </w:rPr>
        <w:t xml:space="preserve">екарня «Вишенки», </w:t>
      </w:r>
      <w:r w:rsidR="00C8341B">
        <w:rPr>
          <w:sz w:val="28"/>
          <w:szCs w:val="28"/>
        </w:rPr>
        <w:t xml:space="preserve">цеха </w:t>
      </w:r>
      <w:r w:rsidR="00C8341B" w:rsidRPr="000C654E">
        <w:rPr>
          <w:sz w:val="28"/>
          <w:szCs w:val="28"/>
        </w:rPr>
        <w:t>по производству полуфабрикатов, колбасных изделий и копченой рыбы (ООО «Коралл»)</w:t>
      </w:r>
      <w:r w:rsidR="00C8341B">
        <w:rPr>
          <w:sz w:val="28"/>
          <w:szCs w:val="28"/>
        </w:rPr>
        <w:t>.</w:t>
      </w:r>
      <w:r w:rsidR="00C8341B">
        <w:rPr>
          <w:sz w:val="28"/>
          <w:szCs w:val="28"/>
          <w:shd w:val="clear" w:color="auto" w:fill="FFFFFF"/>
        </w:rPr>
        <w:t xml:space="preserve"> Т</w:t>
      </w:r>
      <w:r w:rsidRPr="00C255FF">
        <w:rPr>
          <w:sz w:val="28"/>
          <w:szCs w:val="28"/>
          <w:shd w:val="clear" w:color="auto" w:fill="FFFFFF"/>
        </w:rPr>
        <w:t>акже на территории городского округа функционирует еще ряд ста</w:t>
      </w:r>
      <w:r>
        <w:rPr>
          <w:sz w:val="28"/>
          <w:szCs w:val="28"/>
          <w:shd w:val="clear" w:color="auto" w:fill="FFFFFF"/>
        </w:rPr>
        <w:t>бильно работающих предприятий в</w:t>
      </w:r>
      <w:r w:rsidRPr="00C255FF">
        <w:rPr>
          <w:sz w:val="28"/>
          <w:szCs w:val="28"/>
          <w:shd w:val="clear" w:color="auto" w:fill="FFFFFF"/>
        </w:rPr>
        <w:t xml:space="preserve"> данной сфере.</w:t>
      </w:r>
    </w:p>
    <w:p w:rsidR="009D0138" w:rsidRPr="002F24C5" w:rsidRDefault="009D0138" w:rsidP="00AD7FD6">
      <w:pPr>
        <w:pStyle w:val="21"/>
        <w:shd w:val="clear" w:color="auto" w:fill="FFFFFF"/>
        <w:suppressAutoHyphens/>
        <w:rPr>
          <w:szCs w:val="28"/>
          <w:highlight w:val="yellow"/>
        </w:rPr>
      </w:pPr>
    </w:p>
    <w:p w:rsidR="009C648D" w:rsidRPr="0048464B" w:rsidRDefault="003204F0" w:rsidP="00E06117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48464B">
        <w:rPr>
          <w:rFonts w:ascii="Arial" w:hAnsi="Arial" w:cs="Arial"/>
          <w:b/>
          <w:i/>
          <w:sz w:val="24"/>
          <w:szCs w:val="24"/>
          <w:u w:val="single"/>
        </w:rPr>
        <w:t xml:space="preserve">РАЗДЕЛ </w:t>
      </w:r>
      <w:r w:rsidR="00AE35F8" w:rsidRPr="0048464B">
        <w:rPr>
          <w:rFonts w:ascii="Arial" w:hAnsi="Arial" w:cs="Arial"/>
          <w:b/>
          <w:i/>
          <w:sz w:val="24"/>
          <w:szCs w:val="24"/>
          <w:u w:val="single"/>
        </w:rPr>
        <w:t>5</w:t>
      </w:r>
      <w:r w:rsidR="009C648D" w:rsidRPr="0048464B">
        <w:rPr>
          <w:rFonts w:ascii="Arial" w:hAnsi="Arial" w:cs="Arial"/>
          <w:b/>
          <w:i/>
          <w:sz w:val="24"/>
          <w:szCs w:val="24"/>
          <w:u w:val="single"/>
        </w:rPr>
        <w:t>. СТРОИТЕЛЬСТВО</w:t>
      </w:r>
    </w:p>
    <w:p w:rsidR="008362CD" w:rsidRPr="002F24C5" w:rsidRDefault="008362CD" w:rsidP="008362CD">
      <w:pPr>
        <w:ind w:firstLine="709"/>
        <w:jc w:val="both"/>
        <w:rPr>
          <w:sz w:val="28"/>
          <w:szCs w:val="28"/>
        </w:rPr>
      </w:pPr>
    </w:p>
    <w:p w:rsidR="008362CD" w:rsidRPr="002F24C5" w:rsidRDefault="008362CD" w:rsidP="008362CD">
      <w:pPr>
        <w:ind w:firstLine="709"/>
        <w:jc w:val="both"/>
        <w:rPr>
          <w:sz w:val="28"/>
          <w:szCs w:val="28"/>
          <w:highlight w:val="yellow"/>
        </w:rPr>
      </w:pPr>
      <w:r w:rsidRPr="002F24C5">
        <w:rPr>
          <w:sz w:val="28"/>
          <w:szCs w:val="28"/>
        </w:rPr>
        <w:t>В сфере жилищного строительства  в  20</w:t>
      </w:r>
      <w:r w:rsidR="002F24C5" w:rsidRPr="002F24C5">
        <w:rPr>
          <w:sz w:val="28"/>
          <w:szCs w:val="28"/>
        </w:rPr>
        <w:t>20</w:t>
      </w:r>
      <w:r w:rsidRPr="002F24C5">
        <w:rPr>
          <w:sz w:val="28"/>
          <w:szCs w:val="28"/>
        </w:rPr>
        <w:t xml:space="preserve"> году  </w:t>
      </w:r>
      <w:r w:rsidRPr="002F24C5">
        <w:rPr>
          <w:sz w:val="28"/>
          <w:szCs w:val="28"/>
          <w:shd w:val="clear" w:color="auto" w:fill="FFFFFF"/>
        </w:rPr>
        <w:t xml:space="preserve">введено </w:t>
      </w:r>
      <w:r w:rsidR="002F24C5" w:rsidRPr="002F24C5">
        <w:rPr>
          <w:sz w:val="28"/>
          <w:szCs w:val="28"/>
          <w:shd w:val="clear" w:color="auto" w:fill="FFFFFF"/>
        </w:rPr>
        <w:t xml:space="preserve">15025 </w:t>
      </w:r>
      <w:r w:rsidRPr="002F24C5">
        <w:rPr>
          <w:sz w:val="28"/>
          <w:szCs w:val="28"/>
          <w:shd w:val="clear" w:color="auto" w:fill="FFFFFF"/>
        </w:rPr>
        <w:t xml:space="preserve"> кв. м.</w:t>
      </w:r>
      <w:r w:rsidRPr="002F24C5">
        <w:rPr>
          <w:sz w:val="28"/>
          <w:szCs w:val="28"/>
        </w:rPr>
        <w:t xml:space="preserve"> ж</w:t>
      </w:r>
      <w:r w:rsidRPr="002F24C5">
        <w:rPr>
          <w:sz w:val="28"/>
          <w:szCs w:val="28"/>
        </w:rPr>
        <w:t>и</w:t>
      </w:r>
      <w:r w:rsidRPr="002F24C5">
        <w:rPr>
          <w:sz w:val="28"/>
          <w:szCs w:val="28"/>
        </w:rPr>
        <w:t xml:space="preserve">лья. Доля индивидуального строительства составила   </w:t>
      </w:r>
      <w:r w:rsidR="002F24C5" w:rsidRPr="002F24C5">
        <w:rPr>
          <w:sz w:val="28"/>
          <w:szCs w:val="28"/>
        </w:rPr>
        <w:t>83,6</w:t>
      </w:r>
      <w:r w:rsidRPr="002F24C5">
        <w:rPr>
          <w:sz w:val="28"/>
          <w:szCs w:val="28"/>
        </w:rPr>
        <w:t xml:space="preserve"> %  от общего объема, введенного в 20</w:t>
      </w:r>
      <w:r w:rsidR="002F24C5" w:rsidRPr="002F24C5">
        <w:rPr>
          <w:sz w:val="28"/>
          <w:szCs w:val="28"/>
        </w:rPr>
        <w:t>20</w:t>
      </w:r>
      <w:r w:rsidRPr="002F24C5">
        <w:rPr>
          <w:sz w:val="28"/>
          <w:szCs w:val="28"/>
        </w:rPr>
        <w:t xml:space="preserve"> год</w:t>
      </w:r>
      <w:r w:rsidRPr="002F24C5">
        <w:rPr>
          <w:sz w:val="28"/>
          <w:szCs w:val="28"/>
          <w:shd w:val="clear" w:color="auto" w:fill="FFFFFF"/>
        </w:rPr>
        <w:t>у жилья.</w:t>
      </w:r>
      <w:r w:rsidR="002F24C5">
        <w:rPr>
          <w:sz w:val="28"/>
          <w:szCs w:val="28"/>
        </w:rPr>
        <w:t xml:space="preserve"> </w:t>
      </w:r>
    </w:p>
    <w:p w:rsidR="008362CD" w:rsidRPr="002F24C5" w:rsidRDefault="008362CD" w:rsidP="008362CD">
      <w:pPr>
        <w:shd w:val="clear" w:color="auto" w:fill="FFFFFF"/>
        <w:ind w:firstLine="720"/>
        <w:jc w:val="both"/>
        <w:rPr>
          <w:sz w:val="28"/>
          <w:szCs w:val="28"/>
          <w:highlight w:val="yellow"/>
        </w:rPr>
      </w:pPr>
    </w:p>
    <w:p w:rsidR="00F10D6A" w:rsidRDefault="008362CD" w:rsidP="008362CD">
      <w:pPr>
        <w:shd w:val="clear" w:color="auto" w:fill="FFFFFF"/>
        <w:ind w:firstLine="720"/>
        <w:jc w:val="both"/>
        <w:rPr>
          <w:sz w:val="28"/>
          <w:szCs w:val="28"/>
        </w:rPr>
      </w:pPr>
      <w:r w:rsidRPr="00F10D6A">
        <w:rPr>
          <w:sz w:val="28"/>
          <w:szCs w:val="28"/>
          <w:shd w:val="clear" w:color="auto" w:fill="FFFFFF"/>
        </w:rPr>
        <w:t>В 202</w:t>
      </w:r>
      <w:r w:rsidR="002F24C5" w:rsidRPr="00F10D6A">
        <w:rPr>
          <w:sz w:val="28"/>
          <w:szCs w:val="28"/>
          <w:shd w:val="clear" w:color="auto" w:fill="FFFFFF"/>
        </w:rPr>
        <w:t xml:space="preserve">1 </w:t>
      </w:r>
      <w:r w:rsidRPr="00F10D6A">
        <w:rPr>
          <w:sz w:val="28"/>
          <w:szCs w:val="28"/>
          <w:shd w:val="clear" w:color="auto" w:fill="FFFFFF"/>
        </w:rPr>
        <w:t xml:space="preserve">году </w:t>
      </w:r>
      <w:r w:rsidR="002F24C5" w:rsidRPr="00F10D6A">
        <w:rPr>
          <w:sz w:val="28"/>
          <w:szCs w:val="28"/>
          <w:shd w:val="clear" w:color="auto" w:fill="FFFFFF"/>
        </w:rPr>
        <w:t xml:space="preserve"> до городского округа доведен план по вводу жилья – 13 000 кв. метров. П</w:t>
      </w:r>
      <w:r w:rsidRPr="00F10D6A">
        <w:rPr>
          <w:sz w:val="28"/>
          <w:szCs w:val="28"/>
          <w:shd w:val="clear" w:color="auto" w:fill="FFFFFF"/>
        </w:rPr>
        <w:t>ланируется завершить строительство и ввести в эксплуатацию мног</w:t>
      </w:r>
      <w:r w:rsidRPr="00F10D6A">
        <w:rPr>
          <w:sz w:val="28"/>
          <w:szCs w:val="28"/>
          <w:shd w:val="clear" w:color="auto" w:fill="FFFFFF"/>
        </w:rPr>
        <w:t>о</w:t>
      </w:r>
      <w:r w:rsidRPr="00F10D6A">
        <w:rPr>
          <w:sz w:val="28"/>
          <w:szCs w:val="28"/>
          <w:shd w:val="clear" w:color="auto" w:fill="FFFFFF"/>
        </w:rPr>
        <w:t xml:space="preserve">квартирный 9-ти этажный жилой дом общей площадью </w:t>
      </w:r>
      <w:r w:rsidR="002F24C5" w:rsidRPr="00F10D6A">
        <w:rPr>
          <w:sz w:val="28"/>
          <w:szCs w:val="28"/>
          <w:shd w:val="clear" w:color="auto" w:fill="FFFFFF"/>
        </w:rPr>
        <w:t>4675</w:t>
      </w:r>
      <w:r w:rsidRPr="00F10D6A">
        <w:rPr>
          <w:sz w:val="28"/>
          <w:szCs w:val="28"/>
          <w:shd w:val="clear" w:color="auto" w:fill="FFFFFF"/>
        </w:rPr>
        <w:t xml:space="preserve"> кв</w:t>
      </w:r>
      <w:proofErr w:type="gramStart"/>
      <w:r w:rsidRPr="00F10D6A">
        <w:rPr>
          <w:sz w:val="28"/>
          <w:szCs w:val="28"/>
          <w:shd w:val="clear" w:color="auto" w:fill="FFFFFF"/>
        </w:rPr>
        <w:t>.м</w:t>
      </w:r>
      <w:proofErr w:type="gramEnd"/>
      <w:r w:rsidRPr="00F10D6A">
        <w:rPr>
          <w:sz w:val="28"/>
          <w:szCs w:val="28"/>
          <w:shd w:val="clear" w:color="auto" w:fill="FFFFFF"/>
        </w:rPr>
        <w:t xml:space="preserve">  и </w:t>
      </w:r>
      <w:r w:rsidR="00F10D6A" w:rsidRPr="00F10D6A">
        <w:rPr>
          <w:sz w:val="28"/>
          <w:szCs w:val="28"/>
          <w:shd w:val="clear" w:color="auto" w:fill="FFFFFF"/>
        </w:rPr>
        <w:t>8</w:t>
      </w:r>
      <w:r w:rsidR="002F24C5" w:rsidRPr="00F10D6A">
        <w:rPr>
          <w:sz w:val="28"/>
          <w:szCs w:val="28"/>
          <w:shd w:val="clear" w:color="auto" w:fill="FFFFFF"/>
        </w:rPr>
        <w:t>325</w:t>
      </w:r>
      <w:r w:rsidRPr="00F10D6A">
        <w:rPr>
          <w:sz w:val="28"/>
          <w:szCs w:val="28"/>
          <w:shd w:val="clear" w:color="auto" w:fill="FFFFFF"/>
        </w:rPr>
        <w:t xml:space="preserve"> кв.м. индивидуального жилищного строительства.</w:t>
      </w:r>
      <w:r w:rsidRPr="00F10D6A">
        <w:rPr>
          <w:sz w:val="28"/>
          <w:szCs w:val="28"/>
        </w:rPr>
        <w:t xml:space="preserve"> </w:t>
      </w:r>
    </w:p>
    <w:p w:rsidR="008362CD" w:rsidRPr="00F10D6A" w:rsidRDefault="008362CD" w:rsidP="008362CD">
      <w:pPr>
        <w:shd w:val="clear" w:color="auto" w:fill="FFFFFF"/>
        <w:ind w:firstLine="720"/>
        <w:jc w:val="both"/>
        <w:rPr>
          <w:sz w:val="28"/>
          <w:szCs w:val="28"/>
          <w:shd w:val="clear" w:color="auto" w:fill="FFFFFF"/>
        </w:rPr>
      </w:pPr>
      <w:r w:rsidRPr="00F10D6A">
        <w:rPr>
          <w:sz w:val="28"/>
          <w:szCs w:val="28"/>
        </w:rPr>
        <w:t xml:space="preserve">Доля индивидуального строительства составит   </w:t>
      </w:r>
      <w:r w:rsidR="00F10D6A" w:rsidRPr="00F10D6A">
        <w:rPr>
          <w:sz w:val="28"/>
          <w:szCs w:val="28"/>
        </w:rPr>
        <w:t>61</w:t>
      </w:r>
      <w:r w:rsidRPr="00F10D6A">
        <w:rPr>
          <w:sz w:val="28"/>
          <w:szCs w:val="28"/>
        </w:rPr>
        <w:t xml:space="preserve"> %  от общего объема, введен</w:t>
      </w:r>
      <w:r w:rsidR="00F10D6A" w:rsidRPr="00F10D6A">
        <w:rPr>
          <w:sz w:val="28"/>
          <w:szCs w:val="28"/>
        </w:rPr>
        <w:t>ного в 2021</w:t>
      </w:r>
      <w:r w:rsidRPr="00F10D6A">
        <w:rPr>
          <w:sz w:val="28"/>
          <w:szCs w:val="28"/>
        </w:rPr>
        <w:t xml:space="preserve"> год</w:t>
      </w:r>
      <w:r w:rsidRPr="00F10D6A">
        <w:rPr>
          <w:sz w:val="28"/>
          <w:szCs w:val="28"/>
          <w:shd w:val="clear" w:color="auto" w:fill="FFFFFF"/>
        </w:rPr>
        <w:t>у жилья.</w:t>
      </w:r>
    </w:p>
    <w:p w:rsidR="008362CD" w:rsidRPr="00F10D6A" w:rsidRDefault="008362CD" w:rsidP="008362CD">
      <w:pPr>
        <w:shd w:val="clear" w:color="auto" w:fill="FFFFFF"/>
        <w:ind w:firstLine="720"/>
        <w:jc w:val="both"/>
        <w:rPr>
          <w:sz w:val="28"/>
          <w:szCs w:val="28"/>
        </w:rPr>
      </w:pPr>
      <w:r w:rsidRPr="00F10D6A">
        <w:rPr>
          <w:sz w:val="28"/>
          <w:szCs w:val="28"/>
          <w:shd w:val="clear" w:color="auto" w:fill="FFFFFF"/>
        </w:rPr>
        <w:t>К концу 202</w:t>
      </w:r>
      <w:r w:rsidR="00F10D6A" w:rsidRPr="00F10D6A">
        <w:rPr>
          <w:sz w:val="28"/>
          <w:szCs w:val="28"/>
          <w:shd w:val="clear" w:color="auto" w:fill="FFFFFF"/>
        </w:rPr>
        <w:t>1</w:t>
      </w:r>
      <w:r w:rsidRPr="00F10D6A">
        <w:rPr>
          <w:sz w:val="28"/>
          <w:szCs w:val="28"/>
          <w:shd w:val="clear" w:color="auto" w:fill="FFFFFF"/>
        </w:rPr>
        <w:t xml:space="preserve"> года </w:t>
      </w:r>
      <w:proofErr w:type="gramStart"/>
      <w:r w:rsidRPr="00F10D6A">
        <w:rPr>
          <w:sz w:val="28"/>
          <w:szCs w:val="28"/>
          <w:shd w:val="clear" w:color="auto" w:fill="FFFFFF"/>
        </w:rPr>
        <w:t>общая площадь жилых помещений, приходящаяся в среднем на одного жителя</w:t>
      </w:r>
      <w:proofErr w:type="gramEnd"/>
      <w:r w:rsidRPr="00F10D6A">
        <w:rPr>
          <w:sz w:val="28"/>
          <w:szCs w:val="28"/>
          <w:shd w:val="clear" w:color="auto" w:fill="FFFFFF"/>
        </w:rPr>
        <w:t xml:space="preserve"> будет составлять 18,3 кв.м.</w:t>
      </w:r>
    </w:p>
    <w:p w:rsidR="008362CD" w:rsidRPr="00F10D6A" w:rsidRDefault="008362CD" w:rsidP="008362C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362CD" w:rsidRPr="002F24C5" w:rsidRDefault="008362CD" w:rsidP="008362CD">
      <w:pPr>
        <w:ind w:firstLine="720"/>
        <w:jc w:val="both"/>
        <w:rPr>
          <w:sz w:val="28"/>
          <w:szCs w:val="28"/>
        </w:rPr>
      </w:pPr>
      <w:r w:rsidRPr="00F10D6A">
        <w:rPr>
          <w:sz w:val="28"/>
          <w:szCs w:val="28"/>
        </w:rPr>
        <w:t>Удельный вес ветхого и аварийного жилья в об</w:t>
      </w:r>
      <w:r w:rsidR="002F24C5" w:rsidRPr="00F10D6A">
        <w:rPr>
          <w:sz w:val="28"/>
          <w:szCs w:val="28"/>
        </w:rPr>
        <w:t>щем</w:t>
      </w:r>
      <w:r w:rsidR="002F24C5" w:rsidRPr="002F24C5">
        <w:rPr>
          <w:sz w:val="28"/>
          <w:szCs w:val="28"/>
        </w:rPr>
        <w:t xml:space="preserve"> объеме жилищного фонда в 2020</w:t>
      </w:r>
      <w:r w:rsidRPr="002F24C5">
        <w:rPr>
          <w:sz w:val="28"/>
          <w:szCs w:val="28"/>
        </w:rPr>
        <w:t xml:space="preserve"> году  составил</w:t>
      </w:r>
      <w:r w:rsidR="002F24C5" w:rsidRPr="002F24C5">
        <w:rPr>
          <w:sz w:val="28"/>
          <w:szCs w:val="28"/>
        </w:rPr>
        <w:t xml:space="preserve"> 1,4</w:t>
      </w:r>
      <w:r w:rsidRPr="002F24C5">
        <w:rPr>
          <w:sz w:val="28"/>
          <w:szCs w:val="28"/>
        </w:rPr>
        <w:t xml:space="preserve"> %. В связи с вводом нового жилья удельный вес </w:t>
      </w:r>
      <w:r w:rsidRPr="002F24C5">
        <w:rPr>
          <w:sz w:val="28"/>
          <w:szCs w:val="28"/>
        </w:rPr>
        <w:lastRenderedPageBreak/>
        <w:t>ветхого и аварийного жилья снижается. Планируется, что к концу 202</w:t>
      </w:r>
      <w:r w:rsidR="002F24C5" w:rsidRPr="002F24C5">
        <w:rPr>
          <w:sz w:val="28"/>
          <w:szCs w:val="28"/>
        </w:rPr>
        <w:t>4</w:t>
      </w:r>
      <w:r w:rsidRPr="002F24C5">
        <w:rPr>
          <w:sz w:val="28"/>
          <w:szCs w:val="28"/>
        </w:rPr>
        <w:t xml:space="preserve"> года этот показатель составит </w:t>
      </w:r>
      <w:r w:rsidR="002F24C5" w:rsidRPr="002F24C5">
        <w:rPr>
          <w:sz w:val="28"/>
          <w:szCs w:val="28"/>
        </w:rPr>
        <w:t>0,9</w:t>
      </w:r>
      <w:r w:rsidRPr="002F24C5">
        <w:rPr>
          <w:sz w:val="28"/>
          <w:szCs w:val="28"/>
        </w:rPr>
        <w:t>%.</w:t>
      </w:r>
    </w:p>
    <w:p w:rsidR="008362CD" w:rsidRPr="002F24C5" w:rsidRDefault="008362CD" w:rsidP="008362CD">
      <w:pPr>
        <w:ind w:firstLine="720"/>
        <w:jc w:val="both"/>
        <w:rPr>
          <w:sz w:val="28"/>
          <w:szCs w:val="28"/>
          <w:highlight w:val="yellow"/>
        </w:rPr>
      </w:pPr>
    </w:p>
    <w:p w:rsidR="008362CD" w:rsidRPr="00F10D6A" w:rsidRDefault="008362CD" w:rsidP="008362CD">
      <w:pPr>
        <w:ind w:firstLine="709"/>
        <w:jc w:val="both"/>
        <w:rPr>
          <w:sz w:val="28"/>
          <w:szCs w:val="28"/>
        </w:rPr>
      </w:pPr>
      <w:r w:rsidRPr="00F10D6A">
        <w:rPr>
          <w:sz w:val="28"/>
          <w:szCs w:val="28"/>
        </w:rPr>
        <w:t>В рамках реализации национального проекта «Жилье и городская среда» на территории Осинниковского городского округа  реализуется федеральный проект «Обеспечение устойчивого сокращения непригодного для проживания жилищн</w:t>
      </w:r>
      <w:r w:rsidRPr="00F10D6A">
        <w:rPr>
          <w:sz w:val="28"/>
          <w:szCs w:val="28"/>
        </w:rPr>
        <w:t>о</w:t>
      </w:r>
      <w:r w:rsidRPr="00F10D6A">
        <w:rPr>
          <w:sz w:val="28"/>
          <w:szCs w:val="28"/>
        </w:rPr>
        <w:t xml:space="preserve">го фонда». </w:t>
      </w:r>
    </w:p>
    <w:p w:rsidR="00F10D6A" w:rsidRPr="006B0F63" w:rsidRDefault="00F10D6A" w:rsidP="00F10D6A">
      <w:pPr>
        <w:ind w:firstLine="708"/>
        <w:jc w:val="both"/>
        <w:rPr>
          <w:b/>
          <w:sz w:val="28"/>
          <w:szCs w:val="28"/>
        </w:rPr>
      </w:pPr>
      <w:r w:rsidRPr="006B0F63">
        <w:rPr>
          <w:sz w:val="28"/>
          <w:szCs w:val="28"/>
        </w:rPr>
        <w:t xml:space="preserve">Так, в </w:t>
      </w:r>
      <w:r>
        <w:rPr>
          <w:sz w:val="28"/>
          <w:szCs w:val="28"/>
        </w:rPr>
        <w:t>2020</w:t>
      </w:r>
      <w:r w:rsidRPr="006B0F63">
        <w:rPr>
          <w:sz w:val="28"/>
          <w:szCs w:val="28"/>
        </w:rPr>
        <w:t xml:space="preserve"> году</w:t>
      </w:r>
      <w:r w:rsidRPr="006B0F63">
        <w:rPr>
          <w:b/>
          <w:sz w:val="28"/>
          <w:szCs w:val="28"/>
        </w:rPr>
        <w:t xml:space="preserve"> </w:t>
      </w:r>
      <w:r w:rsidRPr="006B0F63">
        <w:rPr>
          <w:sz w:val="28"/>
          <w:szCs w:val="28"/>
        </w:rPr>
        <w:t>жилищные условия улучш</w:t>
      </w:r>
      <w:r>
        <w:rPr>
          <w:sz w:val="28"/>
          <w:szCs w:val="28"/>
        </w:rPr>
        <w:t>или</w:t>
      </w:r>
      <w:r w:rsidRPr="006B0F63">
        <w:rPr>
          <w:sz w:val="28"/>
          <w:szCs w:val="28"/>
        </w:rPr>
        <w:t xml:space="preserve"> </w:t>
      </w:r>
      <w:r w:rsidRPr="006B0F63">
        <w:rPr>
          <w:b/>
          <w:sz w:val="28"/>
          <w:szCs w:val="28"/>
        </w:rPr>
        <w:t>33</w:t>
      </w:r>
      <w:r w:rsidRPr="006B0F63">
        <w:rPr>
          <w:sz w:val="28"/>
          <w:szCs w:val="28"/>
        </w:rPr>
        <w:t xml:space="preserve"> семьи.</w:t>
      </w:r>
    </w:p>
    <w:p w:rsidR="00F10D6A" w:rsidRPr="006B0F63" w:rsidRDefault="00F10D6A" w:rsidP="00F10D6A">
      <w:pPr>
        <w:ind w:firstLine="708"/>
        <w:jc w:val="both"/>
        <w:rPr>
          <w:b/>
          <w:sz w:val="28"/>
          <w:szCs w:val="28"/>
        </w:rPr>
      </w:pPr>
    </w:p>
    <w:p w:rsidR="00F10D6A" w:rsidRPr="006B0F63" w:rsidRDefault="00F10D6A" w:rsidP="00F10D6A">
      <w:pPr>
        <w:spacing w:line="276" w:lineRule="auto"/>
        <w:ind w:firstLine="708"/>
        <w:jc w:val="both"/>
        <w:rPr>
          <w:sz w:val="28"/>
          <w:szCs w:val="28"/>
        </w:rPr>
      </w:pPr>
      <w:r w:rsidRPr="006B0F63">
        <w:rPr>
          <w:sz w:val="28"/>
          <w:szCs w:val="28"/>
        </w:rPr>
        <w:t xml:space="preserve">По договорам социального найма приобретено: </w:t>
      </w:r>
    </w:p>
    <w:p w:rsidR="00F10D6A" w:rsidRPr="006B0F63" w:rsidRDefault="00F10D6A" w:rsidP="00F10D6A">
      <w:pPr>
        <w:spacing w:line="276" w:lineRule="auto"/>
        <w:ind w:firstLine="708"/>
        <w:jc w:val="both"/>
        <w:rPr>
          <w:sz w:val="28"/>
          <w:szCs w:val="28"/>
        </w:rPr>
      </w:pPr>
      <w:r w:rsidRPr="006B0F63">
        <w:rPr>
          <w:sz w:val="28"/>
          <w:szCs w:val="28"/>
        </w:rPr>
        <w:t xml:space="preserve">- </w:t>
      </w:r>
      <w:r w:rsidRPr="006B0F63">
        <w:rPr>
          <w:b/>
          <w:sz w:val="28"/>
          <w:szCs w:val="28"/>
        </w:rPr>
        <w:t>6</w:t>
      </w:r>
      <w:r w:rsidRPr="006B0F63">
        <w:rPr>
          <w:sz w:val="28"/>
          <w:szCs w:val="28"/>
        </w:rPr>
        <w:t xml:space="preserve"> квартир в построенном доме по ул. Ермака;</w:t>
      </w:r>
    </w:p>
    <w:p w:rsidR="00F10D6A" w:rsidRPr="006B0F63" w:rsidRDefault="00F10D6A" w:rsidP="00F10D6A">
      <w:pPr>
        <w:spacing w:line="276" w:lineRule="auto"/>
        <w:ind w:firstLine="708"/>
        <w:jc w:val="both"/>
        <w:rPr>
          <w:sz w:val="28"/>
          <w:szCs w:val="28"/>
        </w:rPr>
      </w:pPr>
      <w:r w:rsidRPr="006B0F63">
        <w:rPr>
          <w:b/>
          <w:sz w:val="28"/>
          <w:szCs w:val="28"/>
        </w:rPr>
        <w:t>- 17</w:t>
      </w:r>
      <w:r w:rsidRPr="006B0F63">
        <w:rPr>
          <w:sz w:val="28"/>
          <w:szCs w:val="28"/>
        </w:rPr>
        <w:t xml:space="preserve"> квартир в строящемся доме по ул. Гагарина.</w:t>
      </w:r>
    </w:p>
    <w:p w:rsidR="00F10D6A" w:rsidRPr="006B0F63" w:rsidRDefault="00F10D6A" w:rsidP="00F10D6A">
      <w:pPr>
        <w:spacing w:line="276" w:lineRule="auto"/>
        <w:ind w:firstLine="708"/>
        <w:jc w:val="both"/>
        <w:rPr>
          <w:sz w:val="28"/>
          <w:szCs w:val="28"/>
        </w:rPr>
      </w:pPr>
      <w:r w:rsidRPr="006B0F63">
        <w:rPr>
          <w:b/>
          <w:sz w:val="28"/>
          <w:szCs w:val="28"/>
        </w:rPr>
        <w:t>- 10-ти</w:t>
      </w:r>
      <w:r w:rsidRPr="006B0F63">
        <w:rPr>
          <w:sz w:val="28"/>
          <w:szCs w:val="28"/>
        </w:rPr>
        <w:t xml:space="preserve"> семьям предоставлены компенсационные выплаты.</w:t>
      </w:r>
    </w:p>
    <w:p w:rsidR="00F10D6A" w:rsidRPr="006B0F63" w:rsidRDefault="00F10D6A" w:rsidP="00F10D6A">
      <w:pPr>
        <w:spacing w:line="276" w:lineRule="auto"/>
        <w:ind w:firstLine="708"/>
        <w:jc w:val="both"/>
        <w:rPr>
          <w:sz w:val="28"/>
          <w:szCs w:val="28"/>
        </w:rPr>
      </w:pPr>
      <w:r w:rsidRPr="006B0F63">
        <w:rPr>
          <w:b/>
          <w:sz w:val="28"/>
          <w:szCs w:val="28"/>
        </w:rPr>
        <w:t>15</w:t>
      </w:r>
      <w:r w:rsidRPr="006B0F63">
        <w:rPr>
          <w:sz w:val="28"/>
          <w:szCs w:val="28"/>
        </w:rPr>
        <w:t xml:space="preserve"> сирот будут обеспечены жилыми помещениями: </w:t>
      </w:r>
      <w:r w:rsidRPr="006B0F63">
        <w:rPr>
          <w:b/>
          <w:sz w:val="28"/>
          <w:szCs w:val="28"/>
        </w:rPr>
        <w:t>2</w:t>
      </w:r>
      <w:r w:rsidRPr="006B0F63">
        <w:rPr>
          <w:sz w:val="28"/>
          <w:szCs w:val="28"/>
        </w:rPr>
        <w:t xml:space="preserve"> человека на втори</w:t>
      </w:r>
      <w:r w:rsidRPr="006B0F63">
        <w:rPr>
          <w:sz w:val="28"/>
          <w:szCs w:val="28"/>
        </w:rPr>
        <w:t>ч</w:t>
      </w:r>
      <w:r w:rsidRPr="006B0F63">
        <w:rPr>
          <w:sz w:val="28"/>
          <w:szCs w:val="28"/>
        </w:rPr>
        <w:t xml:space="preserve">ном рынке, </w:t>
      </w:r>
      <w:r w:rsidRPr="006B0F63">
        <w:rPr>
          <w:b/>
          <w:sz w:val="28"/>
          <w:szCs w:val="28"/>
        </w:rPr>
        <w:t xml:space="preserve">13 </w:t>
      </w:r>
      <w:r w:rsidRPr="006B0F63">
        <w:rPr>
          <w:sz w:val="28"/>
          <w:szCs w:val="28"/>
        </w:rPr>
        <w:t>человек в построенном доме по ул. Гагарина.</w:t>
      </w:r>
    </w:p>
    <w:p w:rsidR="00F10D6A" w:rsidRPr="006B0F63" w:rsidRDefault="00F10D6A" w:rsidP="00F10D6A">
      <w:pPr>
        <w:spacing w:line="276" w:lineRule="auto"/>
        <w:ind w:firstLine="708"/>
        <w:jc w:val="both"/>
        <w:rPr>
          <w:sz w:val="28"/>
          <w:szCs w:val="28"/>
        </w:rPr>
      </w:pPr>
      <w:r w:rsidRPr="006B0F6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2021 году планируется приобретение </w:t>
      </w:r>
      <w:r w:rsidRPr="006B0F63">
        <w:rPr>
          <w:sz w:val="28"/>
          <w:szCs w:val="28"/>
        </w:rPr>
        <w:t xml:space="preserve"> </w:t>
      </w:r>
      <w:r w:rsidRPr="006B0F63">
        <w:rPr>
          <w:b/>
          <w:sz w:val="28"/>
          <w:szCs w:val="28"/>
        </w:rPr>
        <w:t>11</w:t>
      </w:r>
      <w:r w:rsidRPr="006B0F63">
        <w:rPr>
          <w:sz w:val="28"/>
          <w:szCs w:val="28"/>
        </w:rPr>
        <w:t xml:space="preserve"> квартир в доме по ул. Гагарина, что позволит раньше начать реализацию региональной адресной программы по переселению граждан из многоквартирных домов, признанных до 01.01.2017г. аварийными и подлежащими сносу или реконструкции.</w:t>
      </w:r>
    </w:p>
    <w:p w:rsidR="00F10D6A" w:rsidRDefault="00F10D6A" w:rsidP="008362CD">
      <w:pPr>
        <w:ind w:firstLine="720"/>
        <w:jc w:val="both"/>
        <w:rPr>
          <w:sz w:val="28"/>
          <w:szCs w:val="28"/>
        </w:rPr>
      </w:pPr>
    </w:p>
    <w:p w:rsidR="008362CD" w:rsidRPr="00F10D6A" w:rsidRDefault="008362CD" w:rsidP="008362CD">
      <w:pPr>
        <w:ind w:firstLine="720"/>
        <w:jc w:val="both"/>
        <w:rPr>
          <w:sz w:val="28"/>
          <w:szCs w:val="28"/>
        </w:rPr>
      </w:pPr>
      <w:r w:rsidRPr="00F10D6A">
        <w:rPr>
          <w:sz w:val="28"/>
          <w:szCs w:val="28"/>
        </w:rPr>
        <w:t>В рамках  государственной программы Кемеровской области "Жилищная и социальная инфраструктура Кузбасса" на 2014 - 2020 годы в 2020 году на терр</w:t>
      </w:r>
      <w:r w:rsidRPr="00F10D6A">
        <w:rPr>
          <w:sz w:val="28"/>
          <w:szCs w:val="28"/>
        </w:rPr>
        <w:t>и</w:t>
      </w:r>
      <w:r w:rsidRPr="00F10D6A">
        <w:rPr>
          <w:sz w:val="28"/>
          <w:szCs w:val="28"/>
        </w:rPr>
        <w:t xml:space="preserve">тории Осинниковского городского округа начато строительство  детского сада на 140 мест. Сдать объект в эксплуатацию планируется в </w:t>
      </w:r>
      <w:r w:rsidR="00F10D6A" w:rsidRPr="00F10D6A">
        <w:rPr>
          <w:sz w:val="28"/>
          <w:szCs w:val="28"/>
        </w:rPr>
        <w:t xml:space="preserve">сентябре </w:t>
      </w:r>
      <w:r w:rsidRPr="00F10D6A">
        <w:rPr>
          <w:sz w:val="28"/>
          <w:szCs w:val="28"/>
        </w:rPr>
        <w:t>202</w:t>
      </w:r>
      <w:r w:rsidR="00F10D6A" w:rsidRPr="00F10D6A">
        <w:rPr>
          <w:sz w:val="28"/>
          <w:szCs w:val="28"/>
        </w:rPr>
        <w:t>1</w:t>
      </w:r>
      <w:r w:rsidRPr="00F10D6A">
        <w:rPr>
          <w:sz w:val="28"/>
          <w:szCs w:val="28"/>
        </w:rPr>
        <w:t xml:space="preserve"> год</w:t>
      </w:r>
      <w:r w:rsidR="00F10D6A" w:rsidRPr="00F10D6A">
        <w:rPr>
          <w:sz w:val="28"/>
          <w:szCs w:val="28"/>
        </w:rPr>
        <w:t>а</w:t>
      </w:r>
      <w:r w:rsidRPr="00F10D6A">
        <w:rPr>
          <w:sz w:val="28"/>
          <w:szCs w:val="28"/>
        </w:rPr>
        <w:t>.</w:t>
      </w:r>
    </w:p>
    <w:p w:rsidR="008362CD" w:rsidRPr="002F24C5" w:rsidRDefault="008362CD" w:rsidP="00E06117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highlight w:val="yellow"/>
          <w:u w:val="single"/>
        </w:rPr>
      </w:pPr>
    </w:p>
    <w:p w:rsidR="009C648D" w:rsidRPr="002F24C5" w:rsidRDefault="009C648D" w:rsidP="00E06117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highlight w:val="yellow"/>
          <w:u w:val="single"/>
        </w:rPr>
      </w:pPr>
    </w:p>
    <w:p w:rsidR="006E1A53" w:rsidRPr="00740035" w:rsidRDefault="00AE35F8" w:rsidP="00C21F77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740035">
        <w:rPr>
          <w:rFonts w:ascii="Arial" w:hAnsi="Arial" w:cs="Arial"/>
          <w:b/>
          <w:i/>
          <w:sz w:val="24"/>
          <w:szCs w:val="24"/>
          <w:u w:val="single"/>
        </w:rPr>
        <w:t>РАЗДЕЛ 6</w:t>
      </w:r>
      <w:r w:rsidR="006E1A53" w:rsidRPr="00740035">
        <w:rPr>
          <w:rFonts w:ascii="Arial" w:hAnsi="Arial" w:cs="Arial"/>
          <w:b/>
          <w:i/>
          <w:sz w:val="24"/>
          <w:szCs w:val="24"/>
          <w:u w:val="single"/>
        </w:rPr>
        <w:t>. ТОРГОВЛЯ И УСЛУГИ НАСЕЛЕНИЮ</w:t>
      </w:r>
    </w:p>
    <w:p w:rsidR="006E1A53" w:rsidRPr="002F24C5" w:rsidRDefault="006E1A53" w:rsidP="00C21F77">
      <w:pPr>
        <w:suppressAutoHyphens/>
        <w:ind w:firstLine="720"/>
        <w:jc w:val="center"/>
        <w:rPr>
          <w:rFonts w:ascii="Arial" w:hAnsi="Arial" w:cs="Arial"/>
          <w:b/>
          <w:i/>
          <w:color w:val="C0504D"/>
          <w:sz w:val="24"/>
          <w:szCs w:val="24"/>
          <w:highlight w:val="yellow"/>
          <w:u w:val="single"/>
        </w:rPr>
      </w:pPr>
    </w:p>
    <w:p w:rsidR="00740035" w:rsidRDefault="00740035" w:rsidP="00740035">
      <w:pPr>
        <w:pStyle w:val="21"/>
        <w:suppressAutoHyphens/>
        <w:rPr>
          <w:szCs w:val="28"/>
        </w:rPr>
      </w:pPr>
      <w:r w:rsidRPr="00C21F77">
        <w:rPr>
          <w:color w:val="000000"/>
          <w:szCs w:val="28"/>
          <w:shd w:val="clear" w:color="auto" w:fill="FFFFFF"/>
        </w:rPr>
        <w:t>Потребительский рынок является одной из важнейших сфер экономической деятельности и его р</w:t>
      </w:r>
      <w:r w:rsidRPr="00C21F77">
        <w:rPr>
          <w:szCs w:val="28"/>
          <w:shd w:val="clear" w:color="auto" w:fill="FFFFFF"/>
        </w:rPr>
        <w:t>азвитие</w:t>
      </w:r>
      <w:r w:rsidRPr="00C21F77">
        <w:rPr>
          <w:szCs w:val="28"/>
        </w:rPr>
        <w:t xml:space="preserve"> одно из главных направлений социально-экономического развития территории. Потребительский рынок включает в себя  розничную торговлю, оказание платных услуг населению.  </w:t>
      </w:r>
    </w:p>
    <w:p w:rsidR="00740035" w:rsidRPr="00C21F77" w:rsidRDefault="00740035" w:rsidP="0074003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2020</w:t>
      </w:r>
      <w:r w:rsidRPr="00C21F77">
        <w:rPr>
          <w:sz w:val="28"/>
          <w:szCs w:val="28"/>
        </w:rPr>
        <w:t xml:space="preserve"> году оборот розничной торговли составил 6</w:t>
      </w:r>
      <w:r>
        <w:rPr>
          <w:sz w:val="28"/>
          <w:szCs w:val="28"/>
        </w:rPr>
        <w:t xml:space="preserve"> 659</w:t>
      </w:r>
      <w:r w:rsidRPr="00C21F77">
        <w:rPr>
          <w:sz w:val="28"/>
          <w:szCs w:val="28"/>
        </w:rPr>
        <w:t xml:space="preserve"> млн. руб., в 20</w:t>
      </w:r>
      <w:r>
        <w:rPr>
          <w:sz w:val="28"/>
          <w:szCs w:val="28"/>
        </w:rPr>
        <w:t>21</w:t>
      </w:r>
      <w:r w:rsidRPr="00C21F77">
        <w:rPr>
          <w:sz w:val="28"/>
          <w:szCs w:val="28"/>
        </w:rPr>
        <w:t xml:space="preserve"> году прогнозируется рост оборота розничной торговли до </w:t>
      </w:r>
      <w:r>
        <w:rPr>
          <w:sz w:val="28"/>
          <w:szCs w:val="28"/>
        </w:rPr>
        <w:t>7 435</w:t>
      </w:r>
      <w:r w:rsidRPr="00C21F77">
        <w:rPr>
          <w:sz w:val="28"/>
          <w:szCs w:val="28"/>
        </w:rPr>
        <w:t>,4 млн. руб.</w:t>
      </w:r>
    </w:p>
    <w:p w:rsidR="00740035" w:rsidRPr="00C21F77" w:rsidRDefault="00740035" w:rsidP="00740035">
      <w:pPr>
        <w:suppressAutoHyphens/>
        <w:ind w:firstLine="720"/>
        <w:jc w:val="both"/>
        <w:rPr>
          <w:sz w:val="28"/>
          <w:szCs w:val="28"/>
        </w:rPr>
      </w:pPr>
      <w:r w:rsidRPr="00C21F77">
        <w:rPr>
          <w:sz w:val="28"/>
          <w:szCs w:val="28"/>
          <w:shd w:val="clear" w:color="auto" w:fill="FFFFFF"/>
        </w:rPr>
        <w:t xml:space="preserve">Продолжался процесс формирования современной инфраструктуры розничной торговли. Взамен торговых предприятий с устаревшими формами обслуживания, появились современные форматы магазинов. В  магазинах внедряются  новейшие методы продажи товаров - метод самообслуживания </w:t>
      </w:r>
      <w:r w:rsidRPr="00C21F77">
        <w:rPr>
          <w:sz w:val="28"/>
          <w:szCs w:val="28"/>
        </w:rPr>
        <w:t>с применением компьютерных касс и штрихового кодирования на товарах</w:t>
      </w:r>
      <w:r w:rsidRPr="00C21F77">
        <w:rPr>
          <w:sz w:val="28"/>
          <w:szCs w:val="28"/>
          <w:shd w:val="clear" w:color="auto" w:fill="FFFFFF"/>
        </w:rPr>
        <w:t>, оплата с использованием терминала по банковским картам.</w:t>
      </w:r>
      <w:r w:rsidRPr="00C21F77">
        <w:rPr>
          <w:sz w:val="28"/>
          <w:szCs w:val="28"/>
          <w:shd w:val="clear" w:color="auto" w:fill="ECECEC"/>
        </w:rPr>
        <w:t xml:space="preserve"> </w:t>
      </w:r>
    </w:p>
    <w:p w:rsidR="00740035" w:rsidRPr="00C21F77" w:rsidRDefault="00740035" w:rsidP="00740035">
      <w:pPr>
        <w:suppressAutoHyphens/>
        <w:ind w:firstLine="720"/>
        <w:jc w:val="both"/>
        <w:rPr>
          <w:sz w:val="28"/>
          <w:szCs w:val="28"/>
        </w:rPr>
      </w:pPr>
      <w:r w:rsidRPr="00C21F77">
        <w:rPr>
          <w:color w:val="000000"/>
          <w:sz w:val="28"/>
          <w:szCs w:val="28"/>
          <w:shd w:val="clear" w:color="auto" w:fill="FFFFFF"/>
        </w:rPr>
        <w:t>Потребительский  рынок в настоящее время характеризуется  стабильностью и достаточной насыщенностью социально-значимыми продовольственными и непродовольственными товарами. Еженедельный монит</w:t>
      </w:r>
      <w:r>
        <w:rPr>
          <w:color w:val="000000"/>
          <w:sz w:val="28"/>
          <w:szCs w:val="28"/>
          <w:shd w:val="clear" w:color="auto" w:fill="FFFFFF"/>
        </w:rPr>
        <w:t>оринг в розничной торговой сети показывает полный ассортимент</w:t>
      </w:r>
      <w:r w:rsidRPr="00C21F77">
        <w:rPr>
          <w:color w:val="000000"/>
          <w:sz w:val="28"/>
          <w:szCs w:val="28"/>
          <w:shd w:val="clear" w:color="auto" w:fill="FFFFFF"/>
        </w:rPr>
        <w:t xml:space="preserve"> товаров первой необходимости и товаров повседневного спроса.</w:t>
      </w:r>
    </w:p>
    <w:p w:rsidR="00740035" w:rsidRDefault="00740035" w:rsidP="00740035">
      <w:pPr>
        <w:suppressAutoHyphens/>
        <w:jc w:val="both"/>
        <w:rPr>
          <w:sz w:val="28"/>
          <w:szCs w:val="28"/>
        </w:rPr>
      </w:pPr>
      <w:r w:rsidRPr="00C21F77">
        <w:rPr>
          <w:sz w:val="28"/>
          <w:szCs w:val="28"/>
        </w:rPr>
        <w:lastRenderedPageBreak/>
        <w:t xml:space="preserve">         На территории </w:t>
      </w:r>
      <w:r>
        <w:rPr>
          <w:sz w:val="28"/>
          <w:szCs w:val="28"/>
        </w:rPr>
        <w:t xml:space="preserve">Осинниковского городского </w:t>
      </w:r>
      <w:r w:rsidRPr="00C21F77">
        <w:rPr>
          <w:sz w:val="28"/>
          <w:szCs w:val="28"/>
        </w:rPr>
        <w:t>округа сформирован широкий спектр платных услуг</w:t>
      </w:r>
      <w:r>
        <w:rPr>
          <w:sz w:val="28"/>
          <w:szCs w:val="28"/>
        </w:rPr>
        <w:t>, предоставляемый населению</w:t>
      </w:r>
      <w:r w:rsidRPr="00C21F77">
        <w:rPr>
          <w:sz w:val="28"/>
          <w:szCs w:val="28"/>
        </w:rPr>
        <w:t xml:space="preserve">. </w:t>
      </w:r>
    </w:p>
    <w:p w:rsidR="00740035" w:rsidRPr="00C21F77" w:rsidRDefault="00740035" w:rsidP="00740035">
      <w:pPr>
        <w:suppressAutoHyphens/>
        <w:ind w:firstLine="680"/>
        <w:jc w:val="both"/>
        <w:rPr>
          <w:sz w:val="28"/>
          <w:szCs w:val="28"/>
        </w:rPr>
      </w:pPr>
      <w:r w:rsidRPr="00C21F77">
        <w:rPr>
          <w:sz w:val="28"/>
          <w:szCs w:val="28"/>
        </w:rPr>
        <w:t>Объ</w:t>
      </w:r>
      <w:r>
        <w:rPr>
          <w:sz w:val="28"/>
          <w:szCs w:val="28"/>
        </w:rPr>
        <w:t>ем платных услуг населению в 2020</w:t>
      </w:r>
      <w:r w:rsidRPr="00C21F77">
        <w:rPr>
          <w:sz w:val="28"/>
          <w:szCs w:val="28"/>
        </w:rPr>
        <w:t xml:space="preserve"> году составил 1</w:t>
      </w:r>
      <w:r>
        <w:rPr>
          <w:sz w:val="28"/>
          <w:szCs w:val="28"/>
        </w:rPr>
        <w:t> 703,8</w:t>
      </w:r>
      <w:r w:rsidRPr="00C21F77">
        <w:rPr>
          <w:sz w:val="28"/>
          <w:szCs w:val="28"/>
        </w:rPr>
        <w:t xml:space="preserve"> млн. рублей, что составляет </w:t>
      </w:r>
      <w:r>
        <w:rPr>
          <w:sz w:val="28"/>
          <w:szCs w:val="28"/>
        </w:rPr>
        <w:t xml:space="preserve">86,9 </w:t>
      </w:r>
      <w:r w:rsidRPr="00C21F77">
        <w:rPr>
          <w:sz w:val="28"/>
          <w:szCs w:val="28"/>
        </w:rPr>
        <w:t>% к уровню 201</w:t>
      </w:r>
      <w:r>
        <w:rPr>
          <w:sz w:val="28"/>
          <w:szCs w:val="28"/>
        </w:rPr>
        <w:t>9</w:t>
      </w:r>
      <w:r w:rsidRPr="00C21F77">
        <w:rPr>
          <w:sz w:val="28"/>
          <w:szCs w:val="28"/>
        </w:rPr>
        <w:t xml:space="preserve"> года (в сопоставимых ценах).</w:t>
      </w:r>
    </w:p>
    <w:p w:rsidR="00740035" w:rsidRDefault="00740035" w:rsidP="00740035">
      <w:pPr>
        <w:suppressAutoHyphens/>
        <w:ind w:firstLine="680"/>
        <w:jc w:val="both"/>
        <w:rPr>
          <w:sz w:val="28"/>
          <w:szCs w:val="28"/>
        </w:rPr>
      </w:pPr>
      <w:r w:rsidRPr="00C21F77">
        <w:rPr>
          <w:sz w:val="28"/>
          <w:szCs w:val="28"/>
        </w:rPr>
        <w:t>Прогнозируемый объем платных услуг на 202</w:t>
      </w:r>
      <w:r>
        <w:rPr>
          <w:sz w:val="28"/>
          <w:szCs w:val="28"/>
        </w:rPr>
        <w:t>1</w:t>
      </w:r>
      <w:r w:rsidRPr="00C21F77">
        <w:rPr>
          <w:sz w:val="28"/>
          <w:szCs w:val="28"/>
        </w:rPr>
        <w:t xml:space="preserve"> год – 1</w:t>
      </w:r>
      <w:r>
        <w:rPr>
          <w:sz w:val="28"/>
          <w:szCs w:val="28"/>
        </w:rPr>
        <w:t> 896,7</w:t>
      </w:r>
      <w:r w:rsidRPr="00C21F77">
        <w:rPr>
          <w:sz w:val="28"/>
          <w:szCs w:val="28"/>
        </w:rPr>
        <w:t xml:space="preserve"> млн. рублей.</w:t>
      </w:r>
    </w:p>
    <w:p w:rsidR="006E1A53" w:rsidRPr="002F24C5" w:rsidRDefault="006E1A53" w:rsidP="00C21F77">
      <w:pPr>
        <w:pStyle w:val="21"/>
        <w:suppressAutoHyphens/>
        <w:rPr>
          <w:szCs w:val="28"/>
          <w:highlight w:val="yellow"/>
        </w:rPr>
      </w:pPr>
    </w:p>
    <w:p w:rsidR="00740035" w:rsidRDefault="00740035" w:rsidP="00C14A3B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3204F0" w:rsidRPr="0048464B" w:rsidRDefault="003204F0" w:rsidP="00C14A3B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48464B">
        <w:rPr>
          <w:rFonts w:ascii="Arial" w:hAnsi="Arial" w:cs="Arial"/>
          <w:b/>
          <w:i/>
          <w:sz w:val="24"/>
          <w:szCs w:val="24"/>
          <w:u w:val="single"/>
        </w:rPr>
        <w:t xml:space="preserve">РАЗДЕЛ </w:t>
      </w:r>
      <w:r w:rsidR="00AE35F8" w:rsidRPr="0048464B">
        <w:rPr>
          <w:rFonts w:ascii="Arial" w:hAnsi="Arial" w:cs="Arial"/>
          <w:b/>
          <w:i/>
          <w:sz w:val="24"/>
          <w:szCs w:val="24"/>
          <w:u w:val="single"/>
        </w:rPr>
        <w:t>8</w:t>
      </w:r>
      <w:r w:rsidRPr="0048464B">
        <w:rPr>
          <w:rFonts w:ascii="Arial" w:hAnsi="Arial" w:cs="Arial"/>
          <w:b/>
          <w:i/>
          <w:sz w:val="24"/>
          <w:szCs w:val="24"/>
          <w:u w:val="single"/>
        </w:rPr>
        <w:t>. МАЛОЕ ПРЕДПРИНИМАТЕЛЬСТВО</w:t>
      </w:r>
    </w:p>
    <w:p w:rsidR="003204F0" w:rsidRPr="002F24C5" w:rsidRDefault="003204F0" w:rsidP="00C14A3B">
      <w:pPr>
        <w:suppressAutoHyphens/>
        <w:ind w:firstLine="720"/>
        <w:jc w:val="both"/>
        <w:rPr>
          <w:sz w:val="28"/>
          <w:highlight w:val="yellow"/>
        </w:rPr>
      </w:pPr>
    </w:p>
    <w:p w:rsidR="00F10D6A" w:rsidRPr="006B0F63" w:rsidRDefault="00F10D6A" w:rsidP="00F10D6A">
      <w:pPr>
        <w:ind w:firstLine="708"/>
        <w:jc w:val="both"/>
        <w:rPr>
          <w:sz w:val="28"/>
          <w:szCs w:val="28"/>
        </w:rPr>
      </w:pPr>
      <w:r w:rsidRPr="006B0F63">
        <w:rPr>
          <w:sz w:val="28"/>
          <w:szCs w:val="28"/>
        </w:rPr>
        <w:t xml:space="preserve">В </w:t>
      </w:r>
      <w:r w:rsidRPr="006B0F63">
        <w:rPr>
          <w:b/>
          <w:sz w:val="28"/>
          <w:szCs w:val="28"/>
        </w:rPr>
        <w:t>МАЛОМ И СРЕДНЕМ БИЗНЕСЕ</w:t>
      </w:r>
      <w:r w:rsidRPr="006B0F63">
        <w:rPr>
          <w:sz w:val="28"/>
          <w:szCs w:val="28"/>
        </w:rPr>
        <w:t xml:space="preserve"> по сравнению с </w:t>
      </w:r>
      <w:r w:rsidR="0048464B">
        <w:rPr>
          <w:sz w:val="28"/>
          <w:szCs w:val="28"/>
        </w:rPr>
        <w:t>2019</w:t>
      </w:r>
      <w:r w:rsidRPr="006B0F63">
        <w:rPr>
          <w:sz w:val="28"/>
          <w:szCs w:val="28"/>
        </w:rPr>
        <w:t xml:space="preserve"> годом сократ</w:t>
      </w:r>
      <w:r w:rsidRPr="006B0F63">
        <w:rPr>
          <w:sz w:val="28"/>
          <w:szCs w:val="28"/>
        </w:rPr>
        <w:t>и</w:t>
      </w:r>
      <w:r w:rsidRPr="006B0F63">
        <w:rPr>
          <w:sz w:val="28"/>
          <w:szCs w:val="28"/>
        </w:rPr>
        <w:t>лось количество открытых новых объектов и созданных рабочих мест. Тем не м</w:t>
      </w:r>
      <w:r w:rsidRPr="006B0F63">
        <w:rPr>
          <w:sz w:val="28"/>
          <w:szCs w:val="28"/>
        </w:rPr>
        <w:t>е</w:t>
      </w:r>
      <w:r w:rsidRPr="006B0F63">
        <w:rPr>
          <w:sz w:val="28"/>
          <w:szCs w:val="28"/>
        </w:rPr>
        <w:t>нее, большинству предприятий удалось сохранить рабочие места в полном объ</w:t>
      </w:r>
      <w:r w:rsidRPr="006B0F63">
        <w:rPr>
          <w:sz w:val="28"/>
          <w:szCs w:val="28"/>
        </w:rPr>
        <w:t>е</w:t>
      </w:r>
      <w:r w:rsidRPr="006B0F63">
        <w:rPr>
          <w:sz w:val="28"/>
          <w:szCs w:val="28"/>
        </w:rPr>
        <w:t xml:space="preserve">ме и даже создать порядка </w:t>
      </w:r>
      <w:r w:rsidR="0048464B">
        <w:rPr>
          <w:b/>
          <w:sz w:val="28"/>
          <w:szCs w:val="28"/>
        </w:rPr>
        <w:t>185</w:t>
      </w:r>
      <w:r w:rsidRPr="006B0F63">
        <w:rPr>
          <w:sz w:val="28"/>
          <w:szCs w:val="28"/>
        </w:rPr>
        <w:t xml:space="preserve"> новых.</w:t>
      </w:r>
    </w:p>
    <w:p w:rsidR="00F10D6A" w:rsidRPr="0048464B" w:rsidRDefault="00F10D6A" w:rsidP="00F10D6A">
      <w:pPr>
        <w:ind w:firstLine="708"/>
        <w:jc w:val="both"/>
        <w:rPr>
          <w:sz w:val="28"/>
          <w:szCs w:val="28"/>
        </w:rPr>
      </w:pPr>
      <w:r w:rsidRPr="006B0F63">
        <w:rPr>
          <w:sz w:val="28"/>
          <w:szCs w:val="28"/>
        </w:rPr>
        <w:t xml:space="preserve">В текущем году в Осинниках вновь зарегистрировано </w:t>
      </w:r>
      <w:r w:rsidRPr="006B0F63">
        <w:rPr>
          <w:b/>
          <w:sz w:val="28"/>
          <w:szCs w:val="28"/>
        </w:rPr>
        <w:t xml:space="preserve">порядка </w:t>
      </w:r>
      <w:r w:rsidR="0048464B">
        <w:rPr>
          <w:b/>
          <w:sz w:val="28"/>
          <w:szCs w:val="28"/>
        </w:rPr>
        <w:t>163</w:t>
      </w:r>
      <w:r w:rsidRPr="006B0F63">
        <w:rPr>
          <w:sz w:val="28"/>
          <w:szCs w:val="28"/>
        </w:rPr>
        <w:t xml:space="preserve"> </w:t>
      </w:r>
      <w:r w:rsidRPr="0048464B">
        <w:rPr>
          <w:sz w:val="28"/>
          <w:szCs w:val="28"/>
        </w:rPr>
        <w:t>субъе</w:t>
      </w:r>
      <w:r w:rsidRPr="0048464B">
        <w:rPr>
          <w:sz w:val="28"/>
          <w:szCs w:val="28"/>
        </w:rPr>
        <w:t>к</w:t>
      </w:r>
      <w:r w:rsidRPr="0048464B">
        <w:rPr>
          <w:sz w:val="28"/>
          <w:szCs w:val="28"/>
        </w:rPr>
        <w:t xml:space="preserve">тов малого бизнеса. </w:t>
      </w:r>
    </w:p>
    <w:p w:rsidR="00F10D6A" w:rsidRPr="0048464B" w:rsidRDefault="00F10D6A" w:rsidP="00F10D6A">
      <w:pPr>
        <w:ind w:firstLine="708"/>
        <w:jc w:val="both"/>
        <w:rPr>
          <w:sz w:val="28"/>
          <w:szCs w:val="28"/>
        </w:rPr>
      </w:pPr>
      <w:r w:rsidRPr="0048464B">
        <w:rPr>
          <w:sz w:val="28"/>
          <w:szCs w:val="28"/>
        </w:rPr>
        <w:t xml:space="preserve">В рамках празднования 300-летия Кузбасса, открыто </w:t>
      </w:r>
      <w:r w:rsidRPr="0048464B">
        <w:rPr>
          <w:b/>
          <w:sz w:val="28"/>
          <w:szCs w:val="28"/>
        </w:rPr>
        <w:t>9</w:t>
      </w:r>
      <w:r w:rsidRPr="0048464B">
        <w:rPr>
          <w:sz w:val="28"/>
          <w:szCs w:val="28"/>
        </w:rPr>
        <w:t xml:space="preserve"> новых объектов.</w:t>
      </w:r>
    </w:p>
    <w:p w:rsidR="00F10D6A" w:rsidRPr="0048464B" w:rsidRDefault="00F10D6A" w:rsidP="00F10D6A">
      <w:pPr>
        <w:pStyle w:val="aa"/>
        <w:tabs>
          <w:tab w:val="left" w:pos="1455"/>
        </w:tabs>
        <w:ind w:left="0" w:firstLine="708"/>
        <w:jc w:val="both"/>
        <w:rPr>
          <w:sz w:val="28"/>
          <w:szCs w:val="28"/>
        </w:rPr>
      </w:pPr>
      <w:r w:rsidRPr="0048464B">
        <w:rPr>
          <w:sz w:val="28"/>
          <w:szCs w:val="28"/>
        </w:rPr>
        <w:t>Самые крупные из них:</w:t>
      </w:r>
    </w:p>
    <w:p w:rsidR="00F10D6A" w:rsidRPr="0048464B" w:rsidRDefault="00F10D6A" w:rsidP="00000E6E">
      <w:pPr>
        <w:ind w:firstLine="708"/>
        <w:jc w:val="both"/>
        <w:rPr>
          <w:sz w:val="28"/>
          <w:szCs w:val="28"/>
        </w:rPr>
      </w:pPr>
      <w:r w:rsidRPr="0048464B">
        <w:rPr>
          <w:sz w:val="28"/>
          <w:szCs w:val="28"/>
        </w:rPr>
        <w:t>- Цех по переработке полуфабрикатов и копченых деликатесов (ООО «К</w:t>
      </w:r>
      <w:r w:rsidRPr="0048464B">
        <w:rPr>
          <w:sz w:val="28"/>
          <w:szCs w:val="28"/>
        </w:rPr>
        <w:t>о</w:t>
      </w:r>
      <w:r w:rsidRPr="0048464B">
        <w:rPr>
          <w:sz w:val="28"/>
          <w:szCs w:val="28"/>
        </w:rPr>
        <w:t>ралл»);</w:t>
      </w:r>
    </w:p>
    <w:p w:rsidR="00F10D6A" w:rsidRPr="0048464B" w:rsidRDefault="00F10D6A" w:rsidP="00000E6E">
      <w:pPr>
        <w:ind w:firstLine="708"/>
        <w:jc w:val="both"/>
        <w:rPr>
          <w:sz w:val="28"/>
          <w:szCs w:val="28"/>
        </w:rPr>
      </w:pPr>
      <w:r w:rsidRPr="0048464B">
        <w:rPr>
          <w:sz w:val="28"/>
          <w:szCs w:val="28"/>
        </w:rPr>
        <w:t xml:space="preserve">- </w:t>
      </w:r>
      <w:proofErr w:type="spellStart"/>
      <w:r w:rsidRPr="0048464B">
        <w:rPr>
          <w:sz w:val="28"/>
          <w:szCs w:val="28"/>
        </w:rPr>
        <w:t>Гостинично-спортивный</w:t>
      </w:r>
      <w:proofErr w:type="spellEnd"/>
      <w:r w:rsidRPr="0048464B">
        <w:rPr>
          <w:sz w:val="28"/>
          <w:szCs w:val="28"/>
        </w:rPr>
        <w:t xml:space="preserve"> комплекс; </w:t>
      </w:r>
    </w:p>
    <w:p w:rsidR="00F10D6A" w:rsidRDefault="00F10D6A" w:rsidP="00000E6E">
      <w:pPr>
        <w:ind w:firstLine="708"/>
        <w:jc w:val="both"/>
        <w:rPr>
          <w:sz w:val="28"/>
          <w:szCs w:val="28"/>
        </w:rPr>
      </w:pPr>
      <w:r w:rsidRPr="0048464B">
        <w:rPr>
          <w:sz w:val="28"/>
          <w:szCs w:val="28"/>
        </w:rPr>
        <w:t>- семейная стоматология. Это первая частная стоматология в городе, в к</w:t>
      </w:r>
      <w:r w:rsidRPr="0048464B">
        <w:rPr>
          <w:sz w:val="28"/>
          <w:szCs w:val="28"/>
        </w:rPr>
        <w:t>о</w:t>
      </w:r>
      <w:r w:rsidRPr="0048464B">
        <w:rPr>
          <w:sz w:val="28"/>
          <w:szCs w:val="28"/>
        </w:rPr>
        <w:t>торой будут лечить самых маленьких пациентов.</w:t>
      </w:r>
    </w:p>
    <w:p w:rsidR="0048464B" w:rsidRPr="006B0F63" w:rsidRDefault="0048464B" w:rsidP="00000E6E">
      <w:pPr>
        <w:ind w:firstLine="708"/>
        <w:jc w:val="both"/>
        <w:rPr>
          <w:sz w:val="28"/>
          <w:szCs w:val="28"/>
        </w:rPr>
      </w:pPr>
    </w:p>
    <w:p w:rsidR="00C14A3B" w:rsidRPr="0048464B" w:rsidRDefault="00C14A3B" w:rsidP="00000E6E">
      <w:pPr>
        <w:ind w:firstLine="708"/>
        <w:jc w:val="both"/>
        <w:rPr>
          <w:sz w:val="28"/>
          <w:szCs w:val="28"/>
        </w:rPr>
      </w:pPr>
      <w:r w:rsidRPr="0048464B">
        <w:rPr>
          <w:sz w:val="28"/>
          <w:szCs w:val="28"/>
        </w:rPr>
        <w:t>Количество малых предприятий в 2</w:t>
      </w:r>
      <w:r w:rsidR="00F10D6A" w:rsidRPr="0048464B">
        <w:rPr>
          <w:sz w:val="28"/>
          <w:szCs w:val="28"/>
        </w:rPr>
        <w:t xml:space="preserve">020 </w:t>
      </w:r>
      <w:r w:rsidRPr="0048464B">
        <w:rPr>
          <w:sz w:val="28"/>
          <w:szCs w:val="28"/>
        </w:rPr>
        <w:t xml:space="preserve"> году составило </w:t>
      </w:r>
      <w:r w:rsidR="003D6939" w:rsidRPr="0048464B">
        <w:rPr>
          <w:sz w:val="28"/>
          <w:szCs w:val="28"/>
        </w:rPr>
        <w:t>17</w:t>
      </w:r>
      <w:r w:rsidR="0048464B" w:rsidRPr="0048464B">
        <w:rPr>
          <w:sz w:val="28"/>
          <w:szCs w:val="28"/>
        </w:rPr>
        <w:t>4</w:t>
      </w:r>
      <w:r w:rsidRPr="0048464B">
        <w:rPr>
          <w:sz w:val="28"/>
          <w:szCs w:val="28"/>
        </w:rPr>
        <w:t xml:space="preserve">  единиц</w:t>
      </w:r>
      <w:r w:rsidR="00E97BF3" w:rsidRPr="0048464B">
        <w:rPr>
          <w:sz w:val="28"/>
          <w:szCs w:val="28"/>
        </w:rPr>
        <w:t>ы</w:t>
      </w:r>
      <w:r w:rsidRPr="0048464B">
        <w:rPr>
          <w:sz w:val="28"/>
          <w:szCs w:val="28"/>
        </w:rPr>
        <w:t>, в 201</w:t>
      </w:r>
      <w:r w:rsidR="0048464B" w:rsidRPr="0048464B">
        <w:rPr>
          <w:sz w:val="28"/>
          <w:szCs w:val="28"/>
        </w:rPr>
        <w:t>9</w:t>
      </w:r>
      <w:r w:rsidRPr="0048464B">
        <w:rPr>
          <w:sz w:val="28"/>
          <w:szCs w:val="28"/>
        </w:rPr>
        <w:t xml:space="preserve"> году – </w:t>
      </w:r>
      <w:r w:rsidR="003D6939" w:rsidRPr="0048464B">
        <w:rPr>
          <w:sz w:val="28"/>
          <w:szCs w:val="28"/>
        </w:rPr>
        <w:t>185</w:t>
      </w:r>
      <w:r w:rsidR="00E97BF3" w:rsidRPr="0048464B">
        <w:rPr>
          <w:sz w:val="28"/>
          <w:szCs w:val="28"/>
        </w:rPr>
        <w:t xml:space="preserve"> единиц</w:t>
      </w:r>
      <w:r w:rsidRPr="0048464B">
        <w:rPr>
          <w:sz w:val="28"/>
          <w:szCs w:val="28"/>
        </w:rPr>
        <w:t>. Среднесписочная численность раб</w:t>
      </w:r>
      <w:r w:rsidR="00965E0F" w:rsidRPr="0048464B">
        <w:rPr>
          <w:sz w:val="28"/>
          <w:szCs w:val="28"/>
        </w:rPr>
        <w:t>отников малых пре</w:t>
      </w:r>
      <w:r w:rsidR="00965E0F" w:rsidRPr="0048464B">
        <w:rPr>
          <w:sz w:val="28"/>
          <w:szCs w:val="28"/>
        </w:rPr>
        <w:t>д</w:t>
      </w:r>
      <w:r w:rsidR="00965E0F" w:rsidRPr="0048464B">
        <w:rPr>
          <w:sz w:val="28"/>
          <w:szCs w:val="28"/>
        </w:rPr>
        <w:t>приятий в 20</w:t>
      </w:r>
      <w:r w:rsidR="0048464B" w:rsidRPr="0048464B">
        <w:rPr>
          <w:sz w:val="28"/>
          <w:szCs w:val="28"/>
        </w:rPr>
        <w:t>20</w:t>
      </w:r>
      <w:r w:rsidRPr="0048464B">
        <w:rPr>
          <w:sz w:val="28"/>
          <w:szCs w:val="28"/>
        </w:rPr>
        <w:t xml:space="preserve"> году составила </w:t>
      </w:r>
      <w:r w:rsidR="001D7A1F" w:rsidRPr="0048464B">
        <w:rPr>
          <w:sz w:val="28"/>
          <w:szCs w:val="28"/>
        </w:rPr>
        <w:t>1</w:t>
      </w:r>
      <w:r w:rsidR="0048464B" w:rsidRPr="0048464B">
        <w:rPr>
          <w:sz w:val="28"/>
          <w:szCs w:val="28"/>
        </w:rPr>
        <w:t>,</w:t>
      </w:r>
      <w:r w:rsidR="001D7A1F" w:rsidRPr="0048464B">
        <w:rPr>
          <w:sz w:val="28"/>
          <w:szCs w:val="28"/>
        </w:rPr>
        <w:t>2</w:t>
      </w:r>
      <w:r w:rsidR="0048464B" w:rsidRPr="0048464B">
        <w:rPr>
          <w:sz w:val="28"/>
          <w:szCs w:val="28"/>
        </w:rPr>
        <w:t>2 тыс</w:t>
      </w:r>
      <w:proofErr w:type="gramStart"/>
      <w:r w:rsidR="0048464B" w:rsidRPr="0048464B">
        <w:rPr>
          <w:sz w:val="28"/>
          <w:szCs w:val="28"/>
        </w:rPr>
        <w:t>.</w:t>
      </w:r>
      <w:r w:rsidRPr="0048464B">
        <w:rPr>
          <w:sz w:val="28"/>
          <w:szCs w:val="28"/>
        </w:rPr>
        <w:t>ч</w:t>
      </w:r>
      <w:proofErr w:type="gramEnd"/>
      <w:r w:rsidRPr="0048464B">
        <w:rPr>
          <w:sz w:val="28"/>
          <w:szCs w:val="28"/>
        </w:rPr>
        <w:t>еловек, в 201</w:t>
      </w:r>
      <w:r w:rsidR="0048464B" w:rsidRPr="0048464B">
        <w:rPr>
          <w:sz w:val="28"/>
          <w:szCs w:val="28"/>
        </w:rPr>
        <w:t>9</w:t>
      </w:r>
      <w:r w:rsidRPr="0048464B">
        <w:rPr>
          <w:sz w:val="28"/>
          <w:szCs w:val="28"/>
        </w:rPr>
        <w:t xml:space="preserve"> году </w:t>
      </w:r>
      <w:r w:rsidR="001D7A1F" w:rsidRPr="0048464B">
        <w:rPr>
          <w:sz w:val="28"/>
          <w:szCs w:val="28"/>
        </w:rPr>
        <w:t>1</w:t>
      </w:r>
      <w:r w:rsidR="0048464B" w:rsidRPr="0048464B">
        <w:rPr>
          <w:sz w:val="28"/>
          <w:szCs w:val="28"/>
        </w:rPr>
        <w:t>,23 тыс. человек, в 2021</w:t>
      </w:r>
      <w:r w:rsidRPr="0048464B">
        <w:rPr>
          <w:sz w:val="28"/>
          <w:szCs w:val="28"/>
        </w:rPr>
        <w:t xml:space="preserve"> году прогнозируется рост до </w:t>
      </w:r>
      <w:r w:rsidR="001D7A1F" w:rsidRPr="0048464B">
        <w:rPr>
          <w:sz w:val="28"/>
          <w:szCs w:val="28"/>
        </w:rPr>
        <w:t>1</w:t>
      </w:r>
      <w:r w:rsidR="0048464B" w:rsidRPr="0048464B">
        <w:rPr>
          <w:sz w:val="28"/>
          <w:szCs w:val="28"/>
        </w:rPr>
        <w:t>,24 тыс.</w:t>
      </w:r>
      <w:r w:rsidRPr="0048464B">
        <w:rPr>
          <w:sz w:val="28"/>
          <w:szCs w:val="28"/>
        </w:rPr>
        <w:t xml:space="preserve">человек. </w:t>
      </w:r>
    </w:p>
    <w:p w:rsidR="00C14A3B" w:rsidRPr="0048464B" w:rsidRDefault="00C14A3B" w:rsidP="00C14A3B">
      <w:pPr>
        <w:suppressAutoHyphens/>
        <w:ind w:firstLine="720"/>
        <w:jc w:val="both"/>
        <w:rPr>
          <w:sz w:val="28"/>
          <w:szCs w:val="28"/>
        </w:rPr>
      </w:pPr>
      <w:r w:rsidRPr="0048464B">
        <w:rPr>
          <w:sz w:val="28"/>
          <w:szCs w:val="28"/>
        </w:rPr>
        <w:t xml:space="preserve">Оборот малых предприятий представлен следующими видами экономической деятельности: </w:t>
      </w:r>
      <w:r w:rsidR="00EC0BE2" w:rsidRPr="0048464B">
        <w:rPr>
          <w:sz w:val="28"/>
          <w:szCs w:val="28"/>
        </w:rPr>
        <w:t xml:space="preserve">добыча полезных ископаемых, </w:t>
      </w:r>
      <w:r w:rsidRPr="0048464B">
        <w:rPr>
          <w:sz w:val="28"/>
          <w:szCs w:val="28"/>
        </w:rPr>
        <w:t>обрабатывающие производства, строительство, оптовая и розничная торговля,</w:t>
      </w:r>
      <w:r w:rsidR="00EC0BE2" w:rsidRPr="0048464B">
        <w:rPr>
          <w:sz w:val="28"/>
          <w:szCs w:val="28"/>
        </w:rPr>
        <w:t xml:space="preserve"> ремонт автотранспортных средств и мотоциклов, </w:t>
      </w:r>
      <w:r w:rsidRPr="0048464B">
        <w:rPr>
          <w:sz w:val="28"/>
          <w:szCs w:val="28"/>
        </w:rPr>
        <w:t xml:space="preserve"> операции с </w:t>
      </w:r>
      <w:proofErr w:type="gramStart"/>
      <w:r w:rsidRPr="0048464B">
        <w:rPr>
          <w:sz w:val="28"/>
          <w:szCs w:val="28"/>
        </w:rPr>
        <w:t>недвижимом</w:t>
      </w:r>
      <w:proofErr w:type="gramEnd"/>
      <w:r w:rsidRPr="0048464B">
        <w:rPr>
          <w:sz w:val="28"/>
          <w:szCs w:val="28"/>
        </w:rPr>
        <w:t xml:space="preserve"> имуществом, аренда и предоста</w:t>
      </w:r>
      <w:r w:rsidR="00EC0BE2" w:rsidRPr="0048464B">
        <w:rPr>
          <w:sz w:val="28"/>
          <w:szCs w:val="28"/>
        </w:rPr>
        <w:t>вление услуг, транспорт и связь</w:t>
      </w:r>
      <w:r w:rsidRPr="0048464B">
        <w:rPr>
          <w:sz w:val="28"/>
          <w:szCs w:val="28"/>
        </w:rPr>
        <w:t>.</w:t>
      </w:r>
    </w:p>
    <w:p w:rsidR="00C14A3B" w:rsidRPr="0048464B" w:rsidRDefault="00C14A3B" w:rsidP="00C14A3B">
      <w:pPr>
        <w:suppressAutoHyphens/>
        <w:ind w:firstLine="720"/>
        <w:jc w:val="both"/>
        <w:rPr>
          <w:sz w:val="28"/>
          <w:szCs w:val="28"/>
        </w:rPr>
      </w:pPr>
      <w:r w:rsidRPr="0048464B">
        <w:rPr>
          <w:sz w:val="28"/>
          <w:szCs w:val="28"/>
        </w:rPr>
        <w:t>В 20</w:t>
      </w:r>
      <w:r w:rsidR="0048464B" w:rsidRPr="0048464B">
        <w:rPr>
          <w:sz w:val="28"/>
          <w:szCs w:val="28"/>
        </w:rPr>
        <w:t>20</w:t>
      </w:r>
      <w:r w:rsidRPr="0048464B">
        <w:rPr>
          <w:sz w:val="28"/>
          <w:szCs w:val="28"/>
        </w:rPr>
        <w:t xml:space="preserve"> году оборот малых предприятий составил 2</w:t>
      </w:r>
      <w:r w:rsidR="00222C64" w:rsidRPr="0048464B">
        <w:rPr>
          <w:sz w:val="28"/>
          <w:szCs w:val="28"/>
        </w:rPr>
        <w:t>,</w:t>
      </w:r>
      <w:r w:rsidR="0048464B" w:rsidRPr="0048464B">
        <w:rPr>
          <w:sz w:val="28"/>
          <w:szCs w:val="28"/>
        </w:rPr>
        <w:t>44</w:t>
      </w:r>
      <w:r w:rsidRPr="0048464B">
        <w:rPr>
          <w:sz w:val="28"/>
          <w:szCs w:val="28"/>
        </w:rPr>
        <w:t xml:space="preserve"> мл</w:t>
      </w:r>
      <w:r w:rsidR="00222C64" w:rsidRPr="0048464B">
        <w:rPr>
          <w:sz w:val="28"/>
          <w:szCs w:val="28"/>
        </w:rPr>
        <w:t>рд</w:t>
      </w:r>
      <w:r w:rsidRPr="0048464B">
        <w:rPr>
          <w:sz w:val="28"/>
          <w:szCs w:val="28"/>
        </w:rPr>
        <w:t>. рублей, а в 201</w:t>
      </w:r>
      <w:r w:rsidR="0048464B" w:rsidRPr="0048464B">
        <w:rPr>
          <w:sz w:val="28"/>
          <w:szCs w:val="28"/>
        </w:rPr>
        <w:t>9</w:t>
      </w:r>
      <w:r w:rsidR="00376CA3" w:rsidRPr="0048464B">
        <w:rPr>
          <w:sz w:val="28"/>
          <w:szCs w:val="28"/>
        </w:rPr>
        <w:t xml:space="preserve"> году </w:t>
      </w:r>
      <w:r w:rsidR="0048464B" w:rsidRPr="0048464B">
        <w:rPr>
          <w:sz w:val="28"/>
          <w:szCs w:val="28"/>
        </w:rPr>
        <w:t>2,46</w:t>
      </w:r>
      <w:r w:rsidRPr="0048464B">
        <w:rPr>
          <w:sz w:val="28"/>
          <w:szCs w:val="28"/>
        </w:rPr>
        <w:t xml:space="preserve"> мл</w:t>
      </w:r>
      <w:r w:rsidR="00222C64" w:rsidRPr="0048464B">
        <w:rPr>
          <w:sz w:val="28"/>
          <w:szCs w:val="28"/>
        </w:rPr>
        <w:t>рд</w:t>
      </w:r>
      <w:r w:rsidRPr="0048464B">
        <w:rPr>
          <w:sz w:val="28"/>
          <w:szCs w:val="28"/>
        </w:rPr>
        <w:t>.</w:t>
      </w:r>
      <w:r w:rsidR="00467F79" w:rsidRPr="0048464B">
        <w:rPr>
          <w:sz w:val="28"/>
          <w:szCs w:val="28"/>
        </w:rPr>
        <w:t xml:space="preserve"> </w:t>
      </w:r>
      <w:r w:rsidRPr="0048464B">
        <w:rPr>
          <w:sz w:val="28"/>
          <w:szCs w:val="28"/>
        </w:rPr>
        <w:t>рублей (в ценах соответствующих лет).</w:t>
      </w:r>
    </w:p>
    <w:p w:rsidR="003204F0" w:rsidRPr="002F24C5" w:rsidRDefault="003204F0" w:rsidP="00C14A3B">
      <w:pPr>
        <w:suppressAutoHyphens/>
        <w:ind w:firstLine="720"/>
        <w:jc w:val="both"/>
        <w:rPr>
          <w:sz w:val="28"/>
          <w:highlight w:val="yellow"/>
        </w:rPr>
      </w:pPr>
    </w:p>
    <w:p w:rsidR="003204F0" w:rsidRPr="00B639F6" w:rsidRDefault="003204F0" w:rsidP="00C14A3B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B639F6">
        <w:rPr>
          <w:rFonts w:ascii="Arial" w:hAnsi="Arial" w:cs="Arial"/>
          <w:b/>
          <w:i/>
          <w:sz w:val="24"/>
          <w:szCs w:val="24"/>
          <w:u w:val="single"/>
        </w:rPr>
        <w:t xml:space="preserve">РАЗДЕЛ </w:t>
      </w:r>
      <w:r w:rsidR="00AE35F8" w:rsidRPr="00B639F6">
        <w:rPr>
          <w:rFonts w:ascii="Arial" w:hAnsi="Arial" w:cs="Arial"/>
          <w:b/>
          <w:i/>
          <w:sz w:val="24"/>
          <w:szCs w:val="24"/>
          <w:u w:val="single"/>
        </w:rPr>
        <w:t>9</w:t>
      </w:r>
      <w:r w:rsidRPr="00B639F6">
        <w:rPr>
          <w:rFonts w:ascii="Arial" w:hAnsi="Arial" w:cs="Arial"/>
          <w:b/>
          <w:i/>
          <w:sz w:val="24"/>
          <w:szCs w:val="24"/>
          <w:u w:val="single"/>
        </w:rPr>
        <w:t>. ИНВЕСТИЦИИ</w:t>
      </w:r>
    </w:p>
    <w:p w:rsidR="0009032B" w:rsidRPr="00B639F6" w:rsidRDefault="0009032B" w:rsidP="00C14A3B">
      <w:pPr>
        <w:suppressAutoHyphens/>
      </w:pPr>
    </w:p>
    <w:p w:rsidR="008362CD" w:rsidRPr="00B639F6" w:rsidRDefault="008362CD" w:rsidP="008362CD">
      <w:pPr>
        <w:ind w:firstLine="720"/>
        <w:jc w:val="both"/>
        <w:rPr>
          <w:sz w:val="28"/>
          <w:szCs w:val="28"/>
        </w:rPr>
      </w:pPr>
      <w:r w:rsidRPr="00B639F6">
        <w:rPr>
          <w:sz w:val="28"/>
          <w:szCs w:val="28"/>
        </w:rPr>
        <w:t>Объем инвестиций в основной капитал за счет всех источников финансир</w:t>
      </w:r>
      <w:r w:rsidRPr="00B639F6">
        <w:rPr>
          <w:sz w:val="28"/>
          <w:szCs w:val="28"/>
        </w:rPr>
        <w:t>о</w:t>
      </w:r>
      <w:r w:rsidR="0048464B" w:rsidRPr="00B639F6">
        <w:rPr>
          <w:sz w:val="28"/>
          <w:szCs w:val="28"/>
        </w:rPr>
        <w:t>вания в 202</w:t>
      </w:r>
      <w:r w:rsidR="00B639F6" w:rsidRPr="00B639F6">
        <w:rPr>
          <w:sz w:val="28"/>
          <w:szCs w:val="28"/>
        </w:rPr>
        <w:t>1</w:t>
      </w:r>
      <w:r w:rsidRPr="00B639F6">
        <w:rPr>
          <w:sz w:val="28"/>
          <w:szCs w:val="28"/>
        </w:rPr>
        <w:t xml:space="preserve"> году прогнозируется в сумме </w:t>
      </w:r>
      <w:r w:rsidR="0048464B" w:rsidRPr="00B639F6">
        <w:rPr>
          <w:sz w:val="28"/>
          <w:szCs w:val="28"/>
        </w:rPr>
        <w:t>3</w:t>
      </w:r>
      <w:r w:rsidR="00B639F6" w:rsidRPr="00B639F6">
        <w:rPr>
          <w:sz w:val="28"/>
          <w:szCs w:val="28"/>
        </w:rPr>
        <w:t>3334,90</w:t>
      </w:r>
      <w:r w:rsidRPr="00B639F6">
        <w:rPr>
          <w:sz w:val="28"/>
          <w:szCs w:val="28"/>
        </w:rPr>
        <w:t xml:space="preserve"> млн. рублей, что в сопост</w:t>
      </w:r>
      <w:r w:rsidRPr="00B639F6">
        <w:rPr>
          <w:sz w:val="28"/>
          <w:szCs w:val="28"/>
        </w:rPr>
        <w:t>а</w:t>
      </w:r>
      <w:r w:rsidRPr="00B639F6">
        <w:rPr>
          <w:sz w:val="28"/>
          <w:szCs w:val="28"/>
        </w:rPr>
        <w:t>вимых ценах составит 1</w:t>
      </w:r>
      <w:r w:rsidR="00B639F6" w:rsidRPr="00B639F6">
        <w:rPr>
          <w:sz w:val="28"/>
          <w:szCs w:val="28"/>
        </w:rPr>
        <w:t>02,6%  к уровню 2020</w:t>
      </w:r>
      <w:r w:rsidRPr="00B639F6">
        <w:rPr>
          <w:sz w:val="28"/>
          <w:szCs w:val="28"/>
        </w:rPr>
        <w:t xml:space="preserve"> года. </w:t>
      </w:r>
    </w:p>
    <w:p w:rsidR="008362CD" w:rsidRPr="00B639F6" w:rsidRDefault="008362CD" w:rsidP="008362CD">
      <w:pPr>
        <w:ind w:firstLine="720"/>
        <w:jc w:val="both"/>
        <w:rPr>
          <w:sz w:val="28"/>
          <w:szCs w:val="28"/>
        </w:rPr>
      </w:pPr>
      <w:r w:rsidRPr="00B639F6">
        <w:rPr>
          <w:sz w:val="28"/>
          <w:szCs w:val="28"/>
        </w:rPr>
        <w:t>Развитие территории будет осуществляться за счет всех источников фина</w:t>
      </w:r>
      <w:r w:rsidRPr="00B639F6">
        <w:rPr>
          <w:sz w:val="28"/>
          <w:szCs w:val="28"/>
        </w:rPr>
        <w:t>н</w:t>
      </w:r>
      <w:r w:rsidRPr="00B639F6">
        <w:rPr>
          <w:sz w:val="28"/>
          <w:szCs w:val="28"/>
        </w:rPr>
        <w:t>сирования: собственные средства предприятий, бюджетные средства, средства внебюджетных фондов. Доля собственных сре</w:t>
      </w:r>
      <w:proofErr w:type="gramStart"/>
      <w:r w:rsidRPr="00B639F6">
        <w:rPr>
          <w:sz w:val="28"/>
          <w:szCs w:val="28"/>
        </w:rPr>
        <w:t>дств пр</w:t>
      </w:r>
      <w:proofErr w:type="gramEnd"/>
      <w:r w:rsidRPr="00B639F6">
        <w:rPr>
          <w:sz w:val="28"/>
          <w:szCs w:val="28"/>
        </w:rPr>
        <w:t>едприятий  в общем объеме инвести</w:t>
      </w:r>
      <w:r w:rsidR="00B639F6" w:rsidRPr="00B639F6">
        <w:rPr>
          <w:sz w:val="28"/>
          <w:szCs w:val="28"/>
        </w:rPr>
        <w:t>ций составит в 2021</w:t>
      </w:r>
      <w:r w:rsidRPr="00B639F6">
        <w:rPr>
          <w:sz w:val="28"/>
          <w:szCs w:val="28"/>
        </w:rPr>
        <w:t xml:space="preserve"> году порядка </w:t>
      </w:r>
      <w:r w:rsidR="00B639F6" w:rsidRPr="00B639F6">
        <w:rPr>
          <w:sz w:val="28"/>
          <w:szCs w:val="28"/>
        </w:rPr>
        <w:t>70</w:t>
      </w:r>
      <w:r w:rsidRPr="00B639F6">
        <w:rPr>
          <w:sz w:val="28"/>
          <w:szCs w:val="28"/>
        </w:rPr>
        <w:t>%.</w:t>
      </w:r>
    </w:p>
    <w:p w:rsidR="008362CD" w:rsidRPr="00B639F6" w:rsidRDefault="008362CD" w:rsidP="008362CD">
      <w:pPr>
        <w:ind w:firstLine="720"/>
        <w:jc w:val="both"/>
        <w:rPr>
          <w:sz w:val="28"/>
          <w:szCs w:val="28"/>
        </w:rPr>
      </w:pPr>
      <w:r w:rsidRPr="00B639F6">
        <w:rPr>
          <w:sz w:val="28"/>
          <w:szCs w:val="28"/>
        </w:rPr>
        <w:t>Определяющее влияние на инвестиционные процессы в муниципальном образовании – Осинниковский городской округ оказывает единственное градоо</w:t>
      </w:r>
      <w:r w:rsidRPr="00B639F6">
        <w:rPr>
          <w:sz w:val="28"/>
          <w:szCs w:val="28"/>
        </w:rPr>
        <w:t>б</w:t>
      </w:r>
      <w:r w:rsidRPr="00B639F6">
        <w:rPr>
          <w:sz w:val="28"/>
          <w:szCs w:val="28"/>
        </w:rPr>
        <w:t>разующее предприятие Шахта «Осинниковская».</w:t>
      </w:r>
    </w:p>
    <w:p w:rsidR="00B639F6" w:rsidRPr="006B0F63" w:rsidRDefault="008362CD" w:rsidP="00B639F6">
      <w:pPr>
        <w:ind w:firstLine="708"/>
        <w:jc w:val="both"/>
        <w:rPr>
          <w:sz w:val="28"/>
          <w:szCs w:val="28"/>
        </w:rPr>
      </w:pPr>
      <w:r w:rsidRPr="00B639F6">
        <w:rPr>
          <w:sz w:val="28"/>
          <w:szCs w:val="28"/>
        </w:rPr>
        <w:lastRenderedPageBreak/>
        <w:t>Объем инвестиций в основной капитал в 20</w:t>
      </w:r>
      <w:r w:rsidR="00B639F6" w:rsidRPr="00B639F6">
        <w:rPr>
          <w:sz w:val="28"/>
          <w:szCs w:val="28"/>
        </w:rPr>
        <w:t>20</w:t>
      </w:r>
      <w:r w:rsidRPr="00B639F6">
        <w:rPr>
          <w:sz w:val="28"/>
          <w:szCs w:val="28"/>
        </w:rPr>
        <w:t xml:space="preserve"> году от данного предприятия составил 1</w:t>
      </w:r>
      <w:r w:rsidR="00B639F6" w:rsidRPr="00B639F6">
        <w:rPr>
          <w:sz w:val="28"/>
          <w:szCs w:val="28"/>
        </w:rPr>
        <w:t>920,3</w:t>
      </w:r>
      <w:r w:rsidRPr="00B639F6">
        <w:rPr>
          <w:sz w:val="28"/>
          <w:szCs w:val="28"/>
        </w:rPr>
        <w:t xml:space="preserve"> млн</w:t>
      </w:r>
      <w:proofErr w:type="gramStart"/>
      <w:r w:rsidRPr="00B639F6">
        <w:rPr>
          <w:sz w:val="28"/>
          <w:szCs w:val="28"/>
        </w:rPr>
        <w:t>.р</w:t>
      </w:r>
      <w:proofErr w:type="gramEnd"/>
      <w:r w:rsidRPr="00B639F6">
        <w:rPr>
          <w:sz w:val="28"/>
          <w:szCs w:val="28"/>
        </w:rPr>
        <w:t>уб. В последующие годы ожидается рост объема инвест</w:t>
      </w:r>
      <w:r w:rsidRPr="00B639F6">
        <w:rPr>
          <w:sz w:val="28"/>
          <w:szCs w:val="28"/>
        </w:rPr>
        <w:t>и</w:t>
      </w:r>
      <w:r w:rsidRPr="00B639F6">
        <w:rPr>
          <w:sz w:val="28"/>
          <w:szCs w:val="28"/>
        </w:rPr>
        <w:t>ции от данного гра</w:t>
      </w:r>
      <w:r w:rsidR="00B639F6" w:rsidRPr="00B639F6">
        <w:rPr>
          <w:sz w:val="28"/>
          <w:szCs w:val="28"/>
        </w:rPr>
        <w:t>дообразующего предприятия в 2021</w:t>
      </w:r>
      <w:r w:rsidRPr="00B639F6">
        <w:rPr>
          <w:sz w:val="28"/>
          <w:szCs w:val="28"/>
        </w:rPr>
        <w:t xml:space="preserve"> году до </w:t>
      </w:r>
      <w:r w:rsidR="00B639F6" w:rsidRPr="00B639F6">
        <w:rPr>
          <w:sz w:val="28"/>
          <w:szCs w:val="28"/>
        </w:rPr>
        <w:t xml:space="preserve">2107 </w:t>
      </w:r>
      <w:r w:rsidRPr="00B639F6">
        <w:rPr>
          <w:sz w:val="28"/>
          <w:szCs w:val="28"/>
        </w:rPr>
        <w:t>млн.руб.,  в 202</w:t>
      </w:r>
      <w:r w:rsidR="00B639F6" w:rsidRPr="00B639F6">
        <w:rPr>
          <w:sz w:val="28"/>
          <w:szCs w:val="28"/>
        </w:rPr>
        <w:t>2</w:t>
      </w:r>
      <w:r w:rsidRPr="00B639F6">
        <w:rPr>
          <w:sz w:val="28"/>
          <w:szCs w:val="28"/>
        </w:rPr>
        <w:t xml:space="preserve"> - </w:t>
      </w:r>
      <w:r w:rsidR="00B639F6" w:rsidRPr="00B639F6">
        <w:rPr>
          <w:sz w:val="28"/>
          <w:szCs w:val="28"/>
        </w:rPr>
        <w:t>2376</w:t>
      </w:r>
      <w:r w:rsidRPr="00B639F6">
        <w:rPr>
          <w:sz w:val="28"/>
          <w:szCs w:val="28"/>
        </w:rPr>
        <w:t xml:space="preserve"> млн.руб. инвестиций это связано с тем, что на угледобывающем предприятии ООО «шахта «Осинниковская» утверждена инвестиционная пр</w:t>
      </w:r>
      <w:r w:rsidRPr="00B639F6">
        <w:rPr>
          <w:sz w:val="28"/>
          <w:szCs w:val="28"/>
        </w:rPr>
        <w:t>о</w:t>
      </w:r>
      <w:r w:rsidRPr="00B639F6">
        <w:rPr>
          <w:sz w:val="28"/>
          <w:szCs w:val="28"/>
        </w:rPr>
        <w:t>грамма по работе предприятия до 2035 года.</w:t>
      </w:r>
      <w:r w:rsidR="00B639F6" w:rsidRPr="00B639F6">
        <w:rPr>
          <w:sz w:val="28"/>
          <w:szCs w:val="28"/>
        </w:rPr>
        <w:t xml:space="preserve"> </w:t>
      </w:r>
      <w:r w:rsidR="00B639F6" w:rsidRPr="006B0F63">
        <w:rPr>
          <w:sz w:val="28"/>
          <w:szCs w:val="28"/>
        </w:rPr>
        <w:t xml:space="preserve">Инвестиции вложены в развитие </w:t>
      </w:r>
      <w:proofErr w:type="gramStart"/>
      <w:r w:rsidR="00B639F6" w:rsidRPr="006B0F63">
        <w:rPr>
          <w:sz w:val="28"/>
          <w:szCs w:val="28"/>
        </w:rPr>
        <w:t>пласта</w:t>
      </w:r>
      <w:proofErr w:type="gramEnd"/>
      <w:r w:rsidR="00B639F6" w:rsidRPr="006B0F63">
        <w:rPr>
          <w:sz w:val="28"/>
          <w:szCs w:val="28"/>
        </w:rPr>
        <w:t xml:space="preserve"> Е-5 отработка </w:t>
      </w:r>
      <w:proofErr w:type="gramStart"/>
      <w:r w:rsidR="00B639F6" w:rsidRPr="006B0F63">
        <w:rPr>
          <w:sz w:val="28"/>
          <w:szCs w:val="28"/>
        </w:rPr>
        <w:t>которого</w:t>
      </w:r>
      <w:proofErr w:type="gramEnd"/>
      <w:r w:rsidR="00B639F6" w:rsidRPr="006B0F63">
        <w:rPr>
          <w:sz w:val="28"/>
          <w:szCs w:val="28"/>
        </w:rPr>
        <w:t xml:space="preserve"> начнётся с 2025 года.</w:t>
      </w:r>
    </w:p>
    <w:p w:rsidR="008362CD" w:rsidRPr="00B639F6" w:rsidRDefault="008362CD" w:rsidP="008362CD">
      <w:pPr>
        <w:ind w:firstLine="708"/>
        <w:jc w:val="both"/>
        <w:rPr>
          <w:sz w:val="28"/>
          <w:szCs w:val="28"/>
        </w:rPr>
      </w:pPr>
    </w:p>
    <w:p w:rsidR="008362CD" w:rsidRPr="00B639F6" w:rsidRDefault="008362CD" w:rsidP="008362CD">
      <w:pPr>
        <w:ind w:firstLine="708"/>
        <w:jc w:val="both"/>
        <w:rPr>
          <w:sz w:val="28"/>
          <w:szCs w:val="28"/>
        </w:rPr>
      </w:pPr>
      <w:r w:rsidRPr="00B639F6">
        <w:rPr>
          <w:sz w:val="28"/>
          <w:szCs w:val="28"/>
        </w:rPr>
        <w:t>Предприятие полностью обновило добычное оборудование в 2019 году (к</w:t>
      </w:r>
      <w:r w:rsidRPr="00B639F6">
        <w:rPr>
          <w:sz w:val="28"/>
          <w:szCs w:val="28"/>
        </w:rPr>
        <w:t>у</w:t>
      </w:r>
      <w:r w:rsidRPr="00B639F6">
        <w:rPr>
          <w:sz w:val="28"/>
          <w:szCs w:val="28"/>
        </w:rPr>
        <w:t xml:space="preserve">плено в Польше и США). </w:t>
      </w:r>
    </w:p>
    <w:p w:rsidR="008362CD" w:rsidRPr="00B639F6" w:rsidRDefault="008362CD" w:rsidP="008362CD">
      <w:pPr>
        <w:ind w:firstLine="708"/>
        <w:jc w:val="both"/>
        <w:rPr>
          <w:sz w:val="28"/>
          <w:szCs w:val="28"/>
        </w:rPr>
      </w:pPr>
      <w:r w:rsidRPr="00B639F6">
        <w:rPr>
          <w:sz w:val="28"/>
          <w:szCs w:val="28"/>
        </w:rPr>
        <w:t xml:space="preserve"> начата подготовка нового пласта. </w:t>
      </w:r>
    </w:p>
    <w:p w:rsidR="008362CD" w:rsidRPr="00B639F6" w:rsidRDefault="008362CD" w:rsidP="008362CD">
      <w:pPr>
        <w:ind w:firstLine="708"/>
        <w:jc w:val="both"/>
        <w:rPr>
          <w:sz w:val="28"/>
          <w:szCs w:val="28"/>
        </w:rPr>
      </w:pPr>
      <w:r w:rsidRPr="00B639F6">
        <w:rPr>
          <w:sz w:val="28"/>
          <w:szCs w:val="28"/>
        </w:rPr>
        <w:t xml:space="preserve">Реконструируется подземная конвейерная линия на более </w:t>
      </w:r>
      <w:proofErr w:type="gramStart"/>
      <w:r w:rsidRPr="00B639F6">
        <w:rPr>
          <w:sz w:val="28"/>
          <w:szCs w:val="28"/>
        </w:rPr>
        <w:t>производител</w:t>
      </w:r>
      <w:r w:rsidRPr="00B639F6">
        <w:rPr>
          <w:sz w:val="28"/>
          <w:szCs w:val="28"/>
        </w:rPr>
        <w:t>ь</w:t>
      </w:r>
      <w:r w:rsidRPr="00B639F6">
        <w:rPr>
          <w:sz w:val="28"/>
          <w:szCs w:val="28"/>
        </w:rPr>
        <w:t>ные</w:t>
      </w:r>
      <w:proofErr w:type="gramEnd"/>
      <w:r w:rsidRPr="00B639F6">
        <w:rPr>
          <w:sz w:val="28"/>
          <w:szCs w:val="28"/>
        </w:rPr>
        <w:t xml:space="preserve"> конвейера. </w:t>
      </w:r>
    </w:p>
    <w:p w:rsidR="008362CD" w:rsidRPr="00B639F6" w:rsidRDefault="008362CD" w:rsidP="008362CD">
      <w:pPr>
        <w:ind w:firstLine="708"/>
        <w:jc w:val="both"/>
        <w:rPr>
          <w:sz w:val="28"/>
          <w:szCs w:val="28"/>
        </w:rPr>
      </w:pPr>
      <w:r w:rsidRPr="00B639F6">
        <w:rPr>
          <w:sz w:val="28"/>
          <w:szCs w:val="28"/>
        </w:rPr>
        <w:t xml:space="preserve">обновляется парк проходческих комбайнов. </w:t>
      </w:r>
    </w:p>
    <w:p w:rsidR="008362CD" w:rsidRPr="00B639F6" w:rsidRDefault="008362CD" w:rsidP="008362CD">
      <w:pPr>
        <w:ind w:firstLine="708"/>
        <w:jc w:val="both"/>
        <w:rPr>
          <w:sz w:val="28"/>
          <w:szCs w:val="28"/>
        </w:rPr>
      </w:pPr>
      <w:r w:rsidRPr="00B639F6">
        <w:rPr>
          <w:sz w:val="28"/>
          <w:szCs w:val="28"/>
        </w:rPr>
        <w:t>Реализуется программа строительства очистных сооружений, сейчас веде</w:t>
      </w:r>
      <w:r w:rsidRPr="00B639F6">
        <w:rPr>
          <w:sz w:val="28"/>
          <w:szCs w:val="28"/>
        </w:rPr>
        <w:t>т</w:t>
      </w:r>
      <w:r w:rsidRPr="00B639F6">
        <w:rPr>
          <w:sz w:val="28"/>
          <w:szCs w:val="28"/>
        </w:rPr>
        <w:t>ся проектирование, строительство запланировано на 2022-2023 годы.</w:t>
      </w:r>
    </w:p>
    <w:p w:rsidR="008362CD" w:rsidRPr="002F24C5" w:rsidRDefault="008362CD" w:rsidP="008362CD">
      <w:pPr>
        <w:ind w:firstLine="720"/>
        <w:jc w:val="both"/>
        <w:rPr>
          <w:sz w:val="28"/>
          <w:szCs w:val="28"/>
          <w:highlight w:val="yellow"/>
        </w:rPr>
      </w:pPr>
    </w:p>
    <w:p w:rsidR="008362CD" w:rsidRPr="00B639F6" w:rsidRDefault="008362CD" w:rsidP="008362CD">
      <w:pPr>
        <w:ind w:firstLine="720"/>
        <w:jc w:val="both"/>
        <w:rPr>
          <w:sz w:val="28"/>
          <w:szCs w:val="28"/>
        </w:rPr>
      </w:pPr>
      <w:r w:rsidRPr="00B639F6">
        <w:rPr>
          <w:sz w:val="28"/>
          <w:szCs w:val="28"/>
        </w:rPr>
        <w:t>В сфере обрабатывающих производств основными предприятиями являю</w:t>
      </w:r>
      <w:r w:rsidRPr="00B639F6">
        <w:rPr>
          <w:sz w:val="28"/>
          <w:szCs w:val="28"/>
        </w:rPr>
        <w:t>т</w:t>
      </w:r>
      <w:r w:rsidRPr="00B639F6">
        <w:rPr>
          <w:sz w:val="28"/>
          <w:szCs w:val="28"/>
        </w:rPr>
        <w:t xml:space="preserve">ся ООО  «УМГШО»,  ОАО «Осинниковский ремонтно-механический завод». </w:t>
      </w:r>
    </w:p>
    <w:p w:rsidR="008362CD" w:rsidRPr="00B639F6" w:rsidRDefault="008362CD" w:rsidP="008362CD">
      <w:pPr>
        <w:ind w:firstLine="720"/>
        <w:jc w:val="both"/>
        <w:rPr>
          <w:sz w:val="28"/>
          <w:szCs w:val="28"/>
        </w:rPr>
      </w:pPr>
      <w:r w:rsidRPr="00B639F6">
        <w:rPr>
          <w:sz w:val="28"/>
          <w:szCs w:val="28"/>
        </w:rPr>
        <w:t>Ожидается  что объем инвестиций в основной капитал по виду экономич</w:t>
      </w:r>
      <w:r w:rsidRPr="00B639F6">
        <w:rPr>
          <w:sz w:val="28"/>
          <w:szCs w:val="28"/>
        </w:rPr>
        <w:t>е</w:t>
      </w:r>
      <w:r w:rsidRPr="00B639F6">
        <w:rPr>
          <w:sz w:val="28"/>
          <w:szCs w:val="28"/>
        </w:rPr>
        <w:t>ской деятельности «обрабатывающие производства» в  202</w:t>
      </w:r>
      <w:r w:rsidR="00B639F6" w:rsidRPr="00B639F6">
        <w:rPr>
          <w:sz w:val="28"/>
          <w:szCs w:val="28"/>
        </w:rPr>
        <w:t>1</w:t>
      </w:r>
      <w:r w:rsidRPr="00B639F6">
        <w:rPr>
          <w:sz w:val="28"/>
          <w:szCs w:val="28"/>
        </w:rPr>
        <w:t xml:space="preserve"> году составит поря</w:t>
      </w:r>
      <w:r w:rsidRPr="00B639F6">
        <w:rPr>
          <w:sz w:val="28"/>
          <w:szCs w:val="28"/>
        </w:rPr>
        <w:t>д</w:t>
      </w:r>
      <w:r w:rsidRPr="00B639F6">
        <w:rPr>
          <w:sz w:val="28"/>
          <w:szCs w:val="28"/>
        </w:rPr>
        <w:t xml:space="preserve">ка </w:t>
      </w:r>
      <w:r w:rsidR="00B639F6" w:rsidRPr="00B639F6">
        <w:rPr>
          <w:sz w:val="28"/>
          <w:szCs w:val="28"/>
        </w:rPr>
        <w:t>110,3</w:t>
      </w:r>
      <w:r w:rsidRPr="00B639F6">
        <w:rPr>
          <w:sz w:val="28"/>
          <w:szCs w:val="28"/>
        </w:rPr>
        <w:t xml:space="preserve"> млн</w:t>
      </w:r>
      <w:proofErr w:type="gramStart"/>
      <w:r w:rsidRPr="00B639F6">
        <w:rPr>
          <w:sz w:val="28"/>
          <w:szCs w:val="28"/>
        </w:rPr>
        <w:t>.р</w:t>
      </w:r>
      <w:proofErr w:type="gramEnd"/>
      <w:r w:rsidRPr="00B639F6">
        <w:rPr>
          <w:sz w:val="28"/>
          <w:szCs w:val="28"/>
        </w:rPr>
        <w:t xml:space="preserve">уб. В последующие годы также ожидается </w:t>
      </w:r>
      <w:r w:rsidR="00B639F6" w:rsidRPr="00B639F6">
        <w:rPr>
          <w:sz w:val="28"/>
          <w:szCs w:val="28"/>
        </w:rPr>
        <w:t xml:space="preserve">незначительный </w:t>
      </w:r>
      <w:r w:rsidRPr="00B639F6">
        <w:rPr>
          <w:sz w:val="28"/>
          <w:szCs w:val="28"/>
        </w:rPr>
        <w:t>рост</w:t>
      </w:r>
      <w:r w:rsidR="00B639F6" w:rsidRPr="00B639F6">
        <w:rPr>
          <w:sz w:val="28"/>
          <w:szCs w:val="28"/>
        </w:rPr>
        <w:t xml:space="preserve"> объема вложенных инвестиций в основной капитал</w:t>
      </w:r>
      <w:r w:rsidRPr="00B639F6">
        <w:rPr>
          <w:sz w:val="28"/>
          <w:szCs w:val="28"/>
        </w:rPr>
        <w:t>.</w:t>
      </w:r>
    </w:p>
    <w:p w:rsidR="008362CD" w:rsidRPr="005215F2" w:rsidRDefault="00B639F6" w:rsidP="008362CD">
      <w:pPr>
        <w:ind w:firstLine="720"/>
        <w:jc w:val="both"/>
        <w:rPr>
          <w:sz w:val="28"/>
          <w:szCs w:val="28"/>
        </w:rPr>
      </w:pPr>
      <w:r w:rsidRPr="005215F2">
        <w:rPr>
          <w:sz w:val="28"/>
          <w:szCs w:val="28"/>
        </w:rPr>
        <w:t>В 2020 году отмечен з</w:t>
      </w:r>
      <w:r w:rsidR="008362CD" w:rsidRPr="005215F2">
        <w:rPr>
          <w:sz w:val="28"/>
          <w:szCs w:val="28"/>
        </w:rPr>
        <w:t>начительный рост инвестиций в основной капитал по разделу «Образование», это связано со строительством детского сада на 140 мест.</w:t>
      </w:r>
      <w:r w:rsidR="005215F2" w:rsidRPr="005215F2">
        <w:rPr>
          <w:sz w:val="28"/>
          <w:szCs w:val="28"/>
        </w:rPr>
        <w:t xml:space="preserve"> </w:t>
      </w:r>
    </w:p>
    <w:p w:rsidR="008362CD" w:rsidRPr="005215F2" w:rsidRDefault="008362CD" w:rsidP="008362CD">
      <w:pPr>
        <w:ind w:firstLine="720"/>
        <w:jc w:val="both"/>
        <w:rPr>
          <w:sz w:val="28"/>
          <w:szCs w:val="28"/>
        </w:rPr>
      </w:pPr>
      <w:r w:rsidRPr="005215F2">
        <w:rPr>
          <w:sz w:val="28"/>
          <w:szCs w:val="28"/>
        </w:rPr>
        <w:t>Так же в 20</w:t>
      </w:r>
      <w:r w:rsidR="005215F2" w:rsidRPr="005215F2">
        <w:rPr>
          <w:sz w:val="28"/>
          <w:szCs w:val="28"/>
        </w:rPr>
        <w:t>20</w:t>
      </w:r>
      <w:r w:rsidRPr="005215F2">
        <w:rPr>
          <w:sz w:val="28"/>
          <w:szCs w:val="28"/>
        </w:rPr>
        <w:t>-202</w:t>
      </w:r>
      <w:r w:rsidR="005215F2" w:rsidRPr="005215F2">
        <w:rPr>
          <w:sz w:val="28"/>
          <w:szCs w:val="28"/>
        </w:rPr>
        <w:t>4</w:t>
      </w:r>
      <w:r w:rsidRPr="005215F2">
        <w:rPr>
          <w:sz w:val="28"/>
          <w:szCs w:val="28"/>
        </w:rPr>
        <w:t xml:space="preserve"> годах в рамках </w:t>
      </w:r>
      <w:r w:rsidR="005215F2" w:rsidRPr="005215F2">
        <w:rPr>
          <w:sz w:val="28"/>
          <w:szCs w:val="28"/>
        </w:rPr>
        <w:t xml:space="preserve"> реализации </w:t>
      </w:r>
      <w:r w:rsidRPr="005215F2">
        <w:rPr>
          <w:sz w:val="28"/>
          <w:szCs w:val="28"/>
        </w:rPr>
        <w:t>национального проекта «Здравоохранение» в лечебные учреждения городского округа приобретается н</w:t>
      </w:r>
      <w:r w:rsidRPr="005215F2">
        <w:rPr>
          <w:sz w:val="28"/>
          <w:szCs w:val="28"/>
        </w:rPr>
        <w:t>о</w:t>
      </w:r>
      <w:r w:rsidRPr="005215F2">
        <w:rPr>
          <w:sz w:val="28"/>
          <w:szCs w:val="28"/>
        </w:rPr>
        <w:t>вое, современное, высокотехнологичное оборудование.</w:t>
      </w:r>
    </w:p>
    <w:p w:rsidR="005215F2" w:rsidRPr="00914F19" w:rsidRDefault="005215F2" w:rsidP="00914F19">
      <w:pPr>
        <w:ind w:firstLine="720"/>
        <w:rPr>
          <w:sz w:val="28"/>
          <w:szCs w:val="28"/>
        </w:rPr>
      </w:pPr>
      <w:r w:rsidRPr="00914F19">
        <w:rPr>
          <w:sz w:val="28"/>
          <w:szCs w:val="28"/>
        </w:rPr>
        <w:t>По разделу «Строительство» в рамках национального проекта «Жилье и г</w:t>
      </w:r>
      <w:r w:rsidRPr="00914F19">
        <w:rPr>
          <w:sz w:val="28"/>
          <w:szCs w:val="28"/>
        </w:rPr>
        <w:t>о</w:t>
      </w:r>
      <w:r w:rsidRPr="00914F19">
        <w:rPr>
          <w:sz w:val="28"/>
          <w:szCs w:val="28"/>
        </w:rPr>
        <w:t>родская среда»</w:t>
      </w:r>
      <w:r w:rsidR="00914F19">
        <w:rPr>
          <w:sz w:val="28"/>
          <w:szCs w:val="28"/>
        </w:rPr>
        <w:t>, р</w:t>
      </w:r>
      <w:r w:rsidRPr="00914F19">
        <w:rPr>
          <w:sz w:val="28"/>
          <w:szCs w:val="28"/>
        </w:rPr>
        <w:t>егионального проекта «Обеспечение устойчивого сокращения непригодного для проживания жилищного фонда</w:t>
      </w:r>
      <w:r w:rsidR="008E159D" w:rsidRPr="00914F19">
        <w:rPr>
          <w:sz w:val="28"/>
          <w:szCs w:val="28"/>
        </w:rPr>
        <w:t>» планируется строительство многоквартирных жилых домов и приобретение в них квартир.</w:t>
      </w:r>
    </w:p>
    <w:p w:rsidR="00985A93" w:rsidRPr="002F24C5" w:rsidRDefault="00985A93" w:rsidP="00985A93">
      <w:pPr>
        <w:rPr>
          <w:highlight w:val="yellow"/>
        </w:rPr>
      </w:pPr>
    </w:p>
    <w:p w:rsidR="00E06117" w:rsidRPr="00914F19" w:rsidRDefault="00E06117" w:rsidP="00E06117">
      <w:pPr>
        <w:pStyle w:val="21"/>
        <w:suppressAutoHyphens/>
        <w:rPr>
          <w:szCs w:val="28"/>
        </w:rPr>
      </w:pPr>
    </w:p>
    <w:p w:rsidR="003204F0" w:rsidRPr="00914F19" w:rsidRDefault="003204F0" w:rsidP="00E06117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914F19">
        <w:rPr>
          <w:rFonts w:ascii="Arial" w:hAnsi="Arial" w:cs="Arial"/>
          <w:b/>
          <w:i/>
          <w:sz w:val="24"/>
          <w:szCs w:val="24"/>
          <w:u w:val="single"/>
        </w:rPr>
        <w:t xml:space="preserve">РАЗДЕЛ </w:t>
      </w:r>
      <w:r w:rsidR="00AE35F8" w:rsidRPr="00914F19">
        <w:rPr>
          <w:rFonts w:ascii="Arial" w:hAnsi="Arial" w:cs="Arial"/>
          <w:b/>
          <w:i/>
          <w:sz w:val="24"/>
          <w:szCs w:val="24"/>
          <w:u w:val="single"/>
        </w:rPr>
        <w:t>10</w:t>
      </w:r>
      <w:r w:rsidR="003A0931" w:rsidRPr="00914F19">
        <w:rPr>
          <w:rFonts w:ascii="Arial" w:hAnsi="Arial" w:cs="Arial"/>
          <w:b/>
          <w:i/>
          <w:sz w:val="24"/>
          <w:szCs w:val="24"/>
          <w:u w:val="single"/>
        </w:rPr>
        <w:t>. КОНСОЛИДИРОВАННЫЙ БЮДЖЕТ</w:t>
      </w:r>
    </w:p>
    <w:p w:rsidR="00DD6BE3" w:rsidRPr="00914F19" w:rsidRDefault="00DD6BE3" w:rsidP="00E06117">
      <w:pPr>
        <w:suppressAutoHyphens/>
      </w:pPr>
    </w:p>
    <w:p w:rsidR="00B43E6A" w:rsidRPr="00914F19" w:rsidRDefault="00B43E6A" w:rsidP="00B43E6A">
      <w:pPr>
        <w:pStyle w:val="21"/>
        <w:rPr>
          <w:szCs w:val="28"/>
        </w:rPr>
      </w:pPr>
      <w:r w:rsidRPr="00914F19">
        <w:rPr>
          <w:szCs w:val="28"/>
        </w:rPr>
        <w:t>Бюджет муниципального образования – Осинниковский городской округ является высоко дотационным. Прогнозировался в соответствии с действующим законодательством Российской Федерации и с учетом показателей социально-экономического развития городского округа.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 xml:space="preserve">Доходы бюджета Осинниковского городского округа в 2020 году составили 1 млрд. 961,2 млн. рублей. 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>Основными источниками налоговых и неналоговых доходов являются: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>- налог на доходы физических лиц – 70,1 процент;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 xml:space="preserve">-  налоги на совокупный доход – 9,2 процента 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DD08AE">
        <w:rPr>
          <w:sz w:val="28"/>
          <w:szCs w:val="28"/>
        </w:rPr>
        <w:t xml:space="preserve"> доходы от использования имущества, находящегося в государственной и муниципальной собственности – 7,1  процента; 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 xml:space="preserve"> -  налоги на имущество – 6,7 процента;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lastRenderedPageBreak/>
        <w:t>В 2020 году налоговые доходы в структуре всех доходов бюджета горо</w:t>
      </w:r>
      <w:r w:rsidRPr="00DD08AE">
        <w:rPr>
          <w:sz w:val="28"/>
          <w:szCs w:val="28"/>
        </w:rPr>
        <w:t>д</w:t>
      </w:r>
      <w:r w:rsidRPr="00DD08AE">
        <w:rPr>
          <w:sz w:val="28"/>
          <w:szCs w:val="28"/>
        </w:rPr>
        <w:t xml:space="preserve">ского округа занимают  16,5 %. Исполнение по налоговым доходам составило 323,5 млн. руб. </w:t>
      </w:r>
    </w:p>
    <w:p w:rsidR="00023A2B" w:rsidRPr="00B11987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>В 2020 году неналоговые доходы в структуре всех доходов бюджета горо</w:t>
      </w:r>
      <w:r w:rsidRPr="00DD08AE">
        <w:rPr>
          <w:sz w:val="28"/>
          <w:szCs w:val="28"/>
        </w:rPr>
        <w:t>д</w:t>
      </w:r>
      <w:r w:rsidRPr="00DD08AE">
        <w:rPr>
          <w:sz w:val="28"/>
          <w:szCs w:val="28"/>
        </w:rPr>
        <w:t xml:space="preserve">ского округа занимают  1,7 %. Исполнение по неналоговым доходам составило </w:t>
      </w:r>
      <w:r w:rsidRPr="00B11987">
        <w:rPr>
          <w:sz w:val="28"/>
          <w:szCs w:val="28"/>
        </w:rPr>
        <w:t>32,8 млн. руб.</w:t>
      </w:r>
    </w:p>
    <w:p w:rsidR="00B11987" w:rsidRPr="00B11987" w:rsidRDefault="00B11987" w:rsidP="00B11987">
      <w:pPr>
        <w:pStyle w:val="21"/>
        <w:rPr>
          <w:szCs w:val="28"/>
        </w:rPr>
      </w:pPr>
      <w:r w:rsidRPr="00B11987">
        <w:rPr>
          <w:szCs w:val="28"/>
        </w:rPr>
        <w:t>С 2021 года  отменен Единый налог  на вмененный доход, в связи с этим прогнозируется рост по упрощенной системе налогообложения и  патенту.</w:t>
      </w:r>
    </w:p>
    <w:p w:rsidR="00B11987" w:rsidRPr="00B11987" w:rsidRDefault="00B11987" w:rsidP="00B11987">
      <w:pPr>
        <w:pStyle w:val="21"/>
        <w:rPr>
          <w:szCs w:val="28"/>
        </w:rPr>
      </w:pPr>
      <w:r w:rsidRPr="00B11987">
        <w:rPr>
          <w:szCs w:val="28"/>
        </w:rPr>
        <w:t>Суммы по акцизам указаны  в соответствии с  прогнозом главного админ</w:t>
      </w:r>
      <w:r w:rsidRPr="00B11987">
        <w:rPr>
          <w:szCs w:val="28"/>
        </w:rPr>
        <w:t>и</w:t>
      </w:r>
      <w:r w:rsidRPr="00B11987">
        <w:rPr>
          <w:szCs w:val="28"/>
        </w:rPr>
        <w:t>стратора платежа.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B11987">
        <w:rPr>
          <w:sz w:val="28"/>
          <w:szCs w:val="28"/>
        </w:rPr>
        <w:t>Итого сумма налоговых и неналоговых доходов бюджета составила 356,3 млн. руб. что</w:t>
      </w:r>
      <w:r w:rsidRPr="00DD08AE">
        <w:rPr>
          <w:sz w:val="28"/>
          <w:szCs w:val="28"/>
        </w:rPr>
        <w:t xml:space="preserve"> составляет 18,2% от всех доходов бюджета городского округа.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 xml:space="preserve">Расходная часть бюджета городского округа  за 2020  год  исполнена на 94,9% от планируемого объема расходов на 2020  год и составила 1 947 758,0 тыс. рублей, при плане  2 053 482,9  тыс. рублей.  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</w:t>
      </w:r>
      <w:r w:rsidRPr="00DD08AE">
        <w:rPr>
          <w:sz w:val="28"/>
          <w:szCs w:val="28"/>
        </w:rPr>
        <w:t>новная  доля исполненных расходов бюджета приходится на «образов</w:t>
      </w:r>
      <w:r w:rsidRPr="00DD08AE">
        <w:rPr>
          <w:sz w:val="28"/>
          <w:szCs w:val="28"/>
        </w:rPr>
        <w:t>а</w:t>
      </w:r>
      <w:r w:rsidRPr="00DD08AE">
        <w:rPr>
          <w:sz w:val="28"/>
          <w:szCs w:val="28"/>
        </w:rPr>
        <w:t>ние» - 49,2%, «жилищно-коммунальное хозяйство» - 21,1%, «социальную пол</w:t>
      </w:r>
      <w:r w:rsidRPr="00DD08AE">
        <w:rPr>
          <w:sz w:val="28"/>
          <w:szCs w:val="28"/>
        </w:rPr>
        <w:t>и</w:t>
      </w:r>
      <w:r w:rsidRPr="00DD08AE">
        <w:rPr>
          <w:sz w:val="28"/>
          <w:szCs w:val="28"/>
        </w:rPr>
        <w:t>тику» - 11,4 %.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>Исполнение расходов осуществляет 8 главных распорядителей бюджетных средств.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>Ра</w:t>
      </w:r>
      <w:r w:rsidR="00B11987">
        <w:rPr>
          <w:sz w:val="28"/>
          <w:szCs w:val="28"/>
        </w:rPr>
        <w:t>сходы  осуществляются в рамках 16</w:t>
      </w:r>
      <w:r w:rsidRPr="00DD08AE">
        <w:rPr>
          <w:sz w:val="28"/>
          <w:szCs w:val="28"/>
        </w:rPr>
        <w:t xml:space="preserve"> муниципальных программ. Исполн</w:t>
      </w:r>
      <w:r w:rsidRPr="00DD08AE">
        <w:rPr>
          <w:sz w:val="28"/>
          <w:szCs w:val="28"/>
        </w:rPr>
        <w:t>е</w:t>
      </w:r>
      <w:r w:rsidRPr="00DD08AE">
        <w:rPr>
          <w:sz w:val="28"/>
          <w:szCs w:val="28"/>
        </w:rPr>
        <w:t xml:space="preserve">ны в объеме 1 885,6 млн. рублей, </w:t>
      </w:r>
      <w:proofErr w:type="spellStart"/>
      <w:r w:rsidRPr="00DD08AE">
        <w:rPr>
          <w:sz w:val="28"/>
          <w:szCs w:val="28"/>
        </w:rPr>
        <w:t>непрограммного</w:t>
      </w:r>
      <w:proofErr w:type="spellEnd"/>
      <w:r w:rsidRPr="00DD08AE">
        <w:rPr>
          <w:sz w:val="28"/>
          <w:szCs w:val="28"/>
        </w:rPr>
        <w:t xml:space="preserve"> направления деятельности – 62,2 млн. рублей, что от общего объема исполненных расходов соответственно составляет  96,8 % и 3,2%.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>В рамках региональных проектов исполнение расходов составило 94,7 млн. рублей, что составляет 56% процентов от утвержденного плана 169,1 млн. ру</w:t>
      </w:r>
      <w:r w:rsidRPr="00DD08AE">
        <w:rPr>
          <w:sz w:val="28"/>
          <w:szCs w:val="28"/>
        </w:rPr>
        <w:t>б</w:t>
      </w:r>
      <w:r w:rsidRPr="00DD08AE">
        <w:rPr>
          <w:sz w:val="28"/>
          <w:szCs w:val="28"/>
        </w:rPr>
        <w:t xml:space="preserve">лей.     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 xml:space="preserve"> Финансирование расходов бюджета муниципального образования – Оси</w:t>
      </w:r>
      <w:r w:rsidRPr="00DD08AE">
        <w:rPr>
          <w:sz w:val="28"/>
          <w:szCs w:val="28"/>
        </w:rPr>
        <w:t>н</w:t>
      </w:r>
      <w:r w:rsidRPr="00DD08AE">
        <w:rPr>
          <w:sz w:val="28"/>
          <w:szCs w:val="28"/>
        </w:rPr>
        <w:t xml:space="preserve">никовский городской округ, осуществлялось в рамках программных мероприятий и </w:t>
      </w:r>
      <w:proofErr w:type="spellStart"/>
      <w:r w:rsidRPr="00DD08AE">
        <w:rPr>
          <w:sz w:val="28"/>
          <w:szCs w:val="28"/>
        </w:rPr>
        <w:t>непрограммного</w:t>
      </w:r>
      <w:proofErr w:type="spellEnd"/>
      <w:r w:rsidRPr="00DD08AE">
        <w:rPr>
          <w:sz w:val="28"/>
          <w:szCs w:val="28"/>
        </w:rPr>
        <w:t xml:space="preserve"> направления, по мере поступления доходов в бюджет горо</w:t>
      </w:r>
      <w:r w:rsidRPr="00DD08AE">
        <w:rPr>
          <w:sz w:val="28"/>
          <w:szCs w:val="28"/>
        </w:rPr>
        <w:t>д</w:t>
      </w:r>
      <w:r w:rsidRPr="00DD08AE">
        <w:rPr>
          <w:sz w:val="28"/>
          <w:szCs w:val="28"/>
        </w:rPr>
        <w:t>ского округа, дотации, субвенций, субсидий, иных межбюджетных трансфертов.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 xml:space="preserve"> Муниципальный долг по бюджетному кредиту, предоставленному мун</w:t>
      </w:r>
      <w:r w:rsidRPr="00DD08AE">
        <w:rPr>
          <w:sz w:val="28"/>
          <w:szCs w:val="28"/>
        </w:rPr>
        <w:t>и</w:t>
      </w:r>
      <w:r w:rsidRPr="00DD08AE">
        <w:rPr>
          <w:sz w:val="28"/>
          <w:szCs w:val="28"/>
        </w:rPr>
        <w:t>ципальному образованию из бюджета Кемеровской области  по состоянию на 1 января 2021 года  составляет 14,1 млн. рублей.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proofErr w:type="spellStart"/>
      <w:r w:rsidRPr="00DD08AE">
        <w:rPr>
          <w:sz w:val="28"/>
          <w:szCs w:val="28"/>
        </w:rPr>
        <w:t>Профицит</w:t>
      </w:r>
      <w:proofErr w:type="spellEnd"/>
      <w:r w:rsidRPr="00DD08AE">
        <w:rPr>
          <w:sz w:val="28"/>
          <w:szCs w:val="28"/>
        </w:rPr>
        <w:t xml:space="preserve">  бюджета за  2020 год составил  13,5  млн. рублей.</w:t>
      </w:r>
    </w:p>
    <w:p w:rsidR="00B43E6A" w:rsidRPr="00914F19" w:rsidRDefault="00B43E6A" w:rsidP="00B43E6A">
      <w:pPr>
        <w:pStyle w:val="21"/>
        <w:rPr>
          <w:szCs w:val="28"/>
        </w:rPr>
      </w:pPr>
      <w:r w:rsidRPr="00914F19">
        <w:rPr>
          <w:szCs w:val="28"/>
        </w:rPr>
        <w:t>Средства резервного фонда администрации Осинниковского городского округа в отчетном периоде не использовались.</w:t>
      </w:r>
    </w:p>
    <w:p w:rsidR="00B43E6A" w:rsidRPr="00914F19" w:rsidRDefault="00B43E6A" w:rsidP="00B43E6A">
      <w:pPr>
        <w:pStyle w:val="21"/>
        <w:rPr>
          <w:szCs w:val="28"/>
        </w:rPr>
      </w:pPr>
      <w:r w:rsidRPr="00914F19">
        <w:rPr>
          <w:szCs w:val="28"/>
        </w:rPr>
        <w:t>Финансирование расходов бюджета муниципального образования – Оси</w:t>
      </w:r>
      <w:r w:rsidRPr="00914F19">
        <w:rPr>
          <w:szCs w:val="28"/>
        </w:rPr>
        <w:t>н</w:t>
      </w:r>
      <w:r w:rsidRPr="00914F19">
        <w:rPr>
          <w:szCs w:val="28"/>
        </w:rPr>
        <w:t xml:space="preserve">никовский городской округ осуществляется в рамках программных мероприятий и </w:t>
      </w:r>
      <w:proofErr w:type="spellStart"/>
      <w:r w:rsidRPr="00914F19">
        <w:rPr>
          <w:szCs w:val="28"/>
        </w:rPr>
        <w:t>непрограммного</w:t>
      </w:r>
      <w:proofErr w:type="spellEnd"/>
      <w:r w:rsidRPr="00914F19">
        <w:rPr>
          <w:szCs w:val="28"/>
        </w:rPr>
        <w:t xml:space="preserve"> направления по мере поступления доходов в бюджет горо</w:t>
      </w:r>
      <w:r w:rsidRPr="00914F19">
        <w:rPr>
          <w:szCs w:val="28"/>
        </w:rPr>
        <w:t>д</w:t>
      </w:r>
      <w:r w:rsidRPr="00914F19">
        <w:rPr>
          <w:szCs w:val="28"/>
        </w:rPr>
        <w:t>ского округ</w:t>
      </w:r>
      <w:r w:rsidR="003E0AB2">
        <w:rPr>
          <w:szCs w:val="28"/>
        </w:rPr>
        <w:t>а  дотаций, субвенций, субсидий</w:t>
      </w:r>
      <w:r w:rsidRPr="00914F19">
        <w:rPr>
          <w:szCs w:val="28"/>
        </w:rPr>
        <w:t xml:space="preserve"> </w:t>
      </w:r>
      <w:r w:rsidR="00B11987" w:rsidRPr="00DD08AE">
        <w:rPr>
          <w:szCs w:val="28"/>
        </w:rPr>
        <w:t>и</w:t>
      </w:r>
      <w:r w:rsidR="003E0AB2">
        <w:rPr>
          <w:szCs w:val="28"/>
        </w:rPr>
        <w:t xml:space="preserve"> и</w:t>
      </w:r>
      <w:r w:rsidR="00B11987" w:rsidRPr="00DD08AE">
        <w:rPr>
          <w:szCs w:val="28"/>
        </w:rPr>
        <w:t>ных межбюджетных трансфертов</w:t>
      </w:r>
      <w:r w:rsidRPr="00914F19">
        <w:rPr>
          <w:szCs w:val="28"/>
        </w:rPr>
        <w:t>.</w:t>
      </w:r>
    </w:p>
    <w:p w:rsidR="00B43E6A" w:rsidRPr="002F24C5" w:rsidRDefault="00B43E6A" w:rsidP="00E06117">
      <w:pPr>
        <w:suppressAutoHyphens/>
        <w:rPr>
          <w:highlight w:val="yellow"/>
        </w:rPr>
      </w:pPr>
    </w:p>
    <w:p w:rsidR="001A0DB8" w:rsidRPr="002F24C5" w:rsidRDefault="001A0DB8" w:rsidP="001A0DB8">
      <w:pPr>
        <w:suppressAutoHyphens/>
        <w:ind w:firstLine="720"/>
        <w:jc w:val="center"/>
        <w:rPr>
          <w:b/>
          <w:i/>
          <w:color w:val="C0504D"/>
          <w:sz w:val="28"/>
          <w:highlight w:val="yellow"/>
          <w:u w:val="single"/>
        </w:rPr>
      </w:pPr>
    </w:p>
    <w:p w:rsidR="008E3622" w:rsidRDefault="008E3622" w:rsidP="008E3622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РАЗДЕЛ 12. ТРУД И ЗАНЯТОСТЬ</w:t>
      </w:r>
    </w:p>
    <w:p w:rsidR="008E3622" w:rsidRDefault="008E3622" w:rsidP="008E3622">
      <w:pPr>
        <w:suppressAutoHyphens/>
        <w:ind w:firstLine="720"/>
        <w:jc w:val="center"/>
        <w:rPr>
          <w:b/>
          <w:i/>
          <w:color w:val="C0504D"/>
          <w:sz w:val="28"/>
          <w:u w:val="single"/>
        </w:rPr>
      </w:pPr>
    </w:p>
    <w:p w:rsidR="008E3622" w:rsidRDefault="008E3622" w:rsidP="008E3622">
      <w:pPr>
        <w:pStyle w:val="21"/>
        <w:suppressAutoHyphens/>
        <w:rPr>
          <w:szCs w:val="28"/>
        </w:rPr>
      </w:pPr>
      <w:r>
        <w:rPr>
          <w:szCs w:val="28"/>
        </w:rPr>
        <w:t xml:space="preserve">Численность </w:t>
      </w:r>
      <w:proofErr w:type="gramStart"/>
      <w:r>
        <w:rPr>
          <w:szCs w:val="28"/>
        </w:rPr>
        <w:t>безработных граждан, зарегистрированных в органах службы занятости на 31 декабря 2020 года составила</w:t>
      </w:r>
      <w:proofErr w:type="gramEnd"/>
      <w:r>
        <w:rPr>
          <w:szCs w:val="28"/>
        </w:rPr>
        <w:t xml:space="preserve"> 764 человека. Уровень </w:t>
      </w:r>
      <w:r>
        <w:rPr>
          <w:szCs w:val="28"/>
        </w:rPr>
        <w:lastRenderedPageBreak/>
        <w:t>зарегистрированной безработицы в 2020 году увеличился в два раза (3,2%) по сравнению с 2019 годом (1,6%).</w:t>
      </w:r>
    </w:p>
    <w:p w:rsidR="005810CC" w:rsidRDefault="005810CC" w:rsidP="005810CC">
      <w:pPr>
        <w:pStyle w:val="21"/>
        <w:suppressAutoHyphens/>
        <w:rPr>
          <w:szCs w:val="28"/>
        </w:rPr>
      </w:pPr>
      <w:r w:rsidRPr="009368C3">
        <w:rPr>
          <w:szCs w:val="28"/>
        </w:rPr>
        <w:t>Численность безработных граждан, зарегистрированных в органах службы занятости</w:t>
      </w:r>
      <w:r w:rsidR="009368C3" w:rsidRPr="009368C3">
        <w:rPr>
          <w:szCs w:val="28"/>
        </w:rPr>
        <w:t xml:space="preserve">, </w:t>
      </w:r>
      <w:r w:rsidRPr="009368C3">
        <w:rPr>
          <w:szCs w:val="28"/>
        </w:rPr>
        <w:t xml:space="preserve">прогнозируется на 2021 год - </w:t>
      </w:r>
      <w:r w:rsidR="009368C3" w:rsidRPr="009368C3">
        <w:rPr>
          <w:szCs w:val="28"/>
        </w:rPr>
        <w:t>693</w:t>
      </w:r>
      <w:r w:rsidRPr="009368C3">
        <w:rPr>
          <w:szCs w:val="28"/>
        </w:rPr>
        <w:t xml:space="preserve"> человека. Уровень зарегистрированной безработицы </w:t>
      </w:r>
      <w:r w:rsidR="009368C3" w:rsidRPr="009368C3">
        <w:rPr>
          <w:szCs w:val="28"/>
        </w:rPr>
        <w:t xml:space="preserve">на 2021 год -3 </w:t>
      </w:r>
      <w:r w:rsidRPr="009368C3">
        <w:rPr>
          <w:szCs w:val="28"/>
        </w:rPr>
        <w:t>%.</w:t>
      </w:r>
    </w:p>
    <w:p w:rsidR="008E3622" w:rsidRDefault="008E3622" w:rsidP="008E3622">
      <w:pPr>
        <w:pStyle w:val="21"/>
        <w:suppressAutoHyphens/>
        <w:rPr>
          <w:szCs w:val="28"/>
        </w:rPr>
      </w:pPr>
      <w:r>
        <w:rPr>
          <w:szCs w:val="28"/>
        </w:rPr>
        <w:t>Фонд оплаты труда в 2020 году составил 4 349,1213 млн. рублей, что составило – 102,6 % к уровню 2019 года.</w:t>
      </w:r>
    </w:p>
    <w:p w:rsidR="008E3622" w:rsidRPr="00023A2B" w:rsidRDefault="008E3622" w:rsidP="008E3622">
      <w:pPr>
        <w:pStyle w:val="21"/>
        <w:suppressAutoHyphens/>
        <w:rPr>
          <w:szCs w:val="28"/>
        </w:rPr>
      </w:pPr>
      <w:r>
        <w:rPr>
          <w:szCs w:val="28"/>
        </w:rPr>
        <w:t xml:space="preserve">Современный рынок труда в Осинниковском городском округе развивается аналогично общероссийским тенденциям. Предприятия, по-прежнему, испытывают потребность в квалифицированных рабочих кадрах, инженерно-технических </w:t>
      </w:r>
      <w:r w:rsidRPr="00023A2B">
        <w:rPr>
          <w:szCs w:val="28"/>
        </w:rPr>
        <w:t xml:space="preserve">работниках, медицинских и педагогических работниках. </w:t>
      </w:r>
    </w:p>
    <w:p w:rsidR="008E3622" w:rsidRPr="00023A2B" w:rsidRDefault="008E3622" w:rsidP="008E3622">
      <w:pPr>
        <w:pStyle w:val="21"/>
        <w:suppressAutoHyphens/>
        <w:rPr>
          <w:szCs w:val="28"/>
        </w:rPr>
      </w:pPr>
      <w:r w:rsidRPr="00023A2B">
        <w:rPr>
          <w:szCs w:val="28"/>
        </w:rPr>
        <w:t>Численность трудового населения уезжающего на заработок в г</w:t>
      </w:r>
      <w:proofErr w:type="gramStart"/>
      <w:r w:rsidRPr="00023A2B">
        <w:rPr>
          <w:szCs w:val="28"/>
        </w:rPr>
        <w:t>.Н</w:t>
      </w:r>
      <w:proofErr w:type="gramEnd"/>
      <w:r w:rsidRPr="00023A2B">
        <w:rPr>
          <w:szCs w:val="28"/>
        </w:rPr>
        <w:t>овокузнецк и другие близлежащие города, составляет около 30% от общего населения Осинниковского городского округа.</w:t>
      </w:r>
    </w:p>
    <w:p w:rsidR="008E3622" w:rsidRDefault="008E3622" w:rsidP="008E3622">
      <w:pPr>
        <w:pStyle w:val="21"/>
        <w:suppressAutoHyphens/>
        <w:rPr>
          <w:szCs w:val="28"/>
        </w:rPr>
      </w:pPr>
      <w:r w:rsidRPr="00023A2B">
        <w:rPr>
          <w:szCs w:val="28"/>
        </w:rPr>
        <w:t>Анализ рынка труда  на территории Осинниковского городского округа</w:t>
      </w:r>
      <w:r>
        <w:rPr>
          <w:szCs w:val="28"/>
        </w:rPr>
        <w:t xml:space="preserve"> выявляет несоответствие спроса и предложения рабочей силы в профессионально-квалифицированном аспекте. Структура выпуска специалист</w:t>
      </w:r>
      <w:r w:rsidR="00555ACA">
        <w:rPr>
          <w:szCs w:val="28"/>
        </w:rPr>
        <w:t xml:space="preserve">ов, которых готовят в </w:t>
      </w:r>
      <w:r>
        <w:rPr>
          <w:szCs w:val="28"/>
        </w:rPr>
        <w:t>учебных заведениях, не соответствует структуре спроса на рынке труда, вследствие чего не всем молодым специалистам удается трудоустроиться.</w:t>
      </w:r>
    </w:p>
    <w:p w:rsidR="008E3622" w:rsidRDefault="008E3622" w:rsidP="008E3622">
      <w:pPr>
        <w:pStyle w:val="21"/>
        <w:suppressAutoHyphens/>
        <w:rPr>
          <w:szCs w:val="28"/>
        </w:rPr>
      </w:pPr>
      <w:r>
        <w:rPr>
          <w:szCs w:val="28"/>
        </w:rPr>
        <w:t>В целях стабилизации ситуации на рынке труда и снижения уровня безработицы, на территории городского округа активно реализуются мероприятия по содействию занятости населения, особое внимание уделяется следующим направлениям:</w:t>
      </w:r>
    </w:p>
    <w:p w:rsidR="008E3622" w:rsidRDefault="008E3622" w:rsidP="008E3622">
      <w:pPr>
        <w:pStyle w:val="21"/>
        <w:numPr>
          <w:ilvl w:val="0"/>
          <w:numId w:val="5"/>
        </w:numPr>
        <w:suppressAutoHyphens/>
        <w:ind w:left="0" w:firstLine="720"/>
        <w:rPr>
          <w:szCs w:val="28"/>
        </w:rPr>
      </w:pPr>
      <w:r>
        <w:rPr>
          <w:szCs w:val="28"/>
        </w:rPr>
        <w:t xml:space="preserve">Профессиональное и дополнительное профессиональное образование: (1С-предприятие, 1С – бухгалтерия; </w:t>
      </w:r>
      <w:proofErr w:type="spellStart"/>
      <w:r>
        <w:rPr>
          <w:szCs w:val="28"/>
        </w:rPr>
        <w:t>электрогазосварщик</w:t>
      </w:r>
      <w:proofErr w:type="spellEnd"/>
      <w:r>
        <w:rPr>
          <w:szCs w:val="28"/>
        </w:rPr>
        <w:t xml:space="preserve">; парикмахер; </w:t>
      </w:r>
      <w:r>
        <w:t>современные технологии наращивания ногтей и основы маникюра;</w:t>
      </w:r>
      <w:r>
        <w:rPr>
          <w:szCs w:val="28"/>
        </w:rPr>
        <w:t xml:space="preserve"> охранник;</w:t>
      </w:r>
      <w:r w:rsidR="00624867">
        <w:rPr>
          <w:szCs w:val="28"/>
        </w:rPr>
        <w:t xml:space="preserve"> оператор ЭВМ; повар; кладовщик</w:t>
      </w:r>
      <w:r>
        <w:rPr>
          <w:szCs w:val="28"/>
        </w:rPr>
        <w:t>)</w:t>
      </w:r>
      <w:r w:rsidR="00624867">
        <w:rPr>
          <w:szCs w:val="28"/>
        </w:rPr>
        <w:t>.</w:t>
      </w:r>
    </w:p>
    <w:p w:rsidR="008E3622" w:rsidRDefault="008E3622" w:rsidP="008E3622">
      <w:pPr>
        <w:pStyle w:val="21"/>
        <w:suppressAutoHyphens/>
        <w:rPr>
          <w:szCs w:val="28"/>
        </w:rPr>
      </w:pPr>
      <w:r>
        <w:rPr>
          <w:szCs w:val="28"/>
        </w:rPr>
        <w:t>По  данному направлению в 2020 году обучено 176 безработных граждан, из них 108 человек трудоустроились (61,4%).</w:t>
      </w:r>
    </w:p>
    <w:p w:rsidR="008E3622" w:rsidRDefault="008E3622" w:rsidP="008E3622">
      <w:pPr>
        <w:pStyle w:val="21"/>
        <w:numPr>
          <w:ilvl w:val="0"/>
          <w:numId w:val="5"/>
        </w:numPr>
        <w:suppressAutoHyphens/>
        <w:ind w:left="0" w:firstLine="720"/>
        <w:rPr>
          <w:szCs w:val="28"/>
        </w:rPr>
      </w:pPr>
      <w:r>
        <w:rPr>
          <w:szCs w:val="28"/>
        </w:rPr>
        <w:t xml:space="preserve">Обучение женщин в период отпуска по уходу за ребенком до достижения им возраста 3 лет. </w:t>
      </w:r>
    </w:p>
    <w:p w:rsidR="00624867" w:rsidRPr="00624867" w:rsidRDefault="00624867" w:rsidP="008E3622">
      <w:pPr>
        <w:pStyle w:val="21"/>
        <w:numPr>
          <w:ilvl w:val="0"/>
          <w:numId w:val="5"/>
        </w:numPr>
        <w:suppressAutoHyphens/>
        <w:ind w:left="0" w:firstLine="720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szCs w:val="28"/>
        </w:rPr>
        <w:t xml:space="preserve">Обучение граждан пенсионного возраста, которые стремятся возобновить трудовую деятельность. </w:t>
      </w:r>
    </w:p>
    <w:p w:rsidR="001A0DB8" w:rsidRDefault="001A0DB8" w:rsidP="00E06117">
      <w:pPr>
        <w:shd w:val="clear" w:color="auto" w:fill="FFFFFF"/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sectPr w:rsidR="001A0DB8" w:rsidSect="00B041DD">
      <w:pgSz w:w="11907" w:h="16840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06BE"/>
    <w:multiLevelType w:val="singleLevel"/>
    <w:tmpl w:val="BB6EEECA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">
    <w:nsid w:val="2FD54851"/>
    <w:multiLevelType w:val="singleLevel"/>
    <w:tmpl w:val="09B00A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34600012"/>
    <w:multiLevelType w:val="singleLevel"/>
    <w:tmpl w:val="C220F6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4BB3045"/>
    <w:multiLevelType w:val="hybridMultilevel"/>
    <w:tmpl w:val="99D4CDD4"/>
    <w:lvl w:ilvl="0" w:tplc="E4843AF0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63FDF"/>
    <w:multiLevelType w:val="singleLevel"/>
    <w:tmpl w:val="2DB24E4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E5D1BC8"/>
    <w:multiLevelType w:val="hybridMultilevel"/>
    <w:tmpl w:val="D2C4372A"/>
    <w:lvl w:ilvl="0" w:tplc="9D5A2F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stylePaneFormatFilter w:val="3F01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F35"/>
    <w:rsid w:val="00000E6E"/>
    <w:rsid w:val="00005EDC"/>
    <w:rsid w:val="00015737"/>
    <w:rsid w:val="00023A2B"/>
    <w:rsid w:val="000379F3"/>
    <w:rsid w:val="00052BF6"/>
    <w:rsid w:val="00074CDE"/>
    <w:rsid w:val="00082DC3"/>
    <w:rsid w:val="0009032B"/>
    <w:rsid w:val="00094B28"/>
    <w:rsid w:val="000A1C5C"/>
    <w:rsid w:val="000A45BE"/>
    <w:rsid w:val="000B56D7"/>
    <w:rsid w:val="000B5CBE"/>
    <w:rsid w:val="000C5F29"/>
    <w:rsid w:val="000D3BA8"/>
    <w:rsid w:val="000D481C"/>
    <w:rsid w:val="000D6108"/>
    <w:rsid w:val="000E6A80"/>
    <w:rsid w:val="000F3DD5"/>
    <w:rsid w:val="0010292D"/>
    <w:rsid w:val="001058BD"/>
    <w:rsid w:val="00114F6C"/>
    <w:rsid w:val="00115DA2"/>
    <w:rsid w:val="0012454B"/>
    <w:rsid w:val="00142541"/>
    <w:rsid w:val="001470F5"/>
    <w:rsid w:val="00157C2E"/>
    <w:rsid w:val="001618DC"/>
    <w:rsid w:val="00163F01"/>
    <w:rsid w:val="0016716F"/>
    <w:rsid w:val="001779EB"/>
    <w:rsid w:val="001831D8"/>
    <w:rsid w:val="00187759"/>
    <w:rsid w:val="001920A6"/>
    <w:rsid w:val="001936E3"/>
    <w:rsid w:val="001A0DB8"/>
    <w:rsid w:val="001C74D0"/>
    <w:rsid w:val="001D6238"/>
    <w:rsid w:val="001D7A1F"/>
    <w:rsid w:val="001E08F8"/>
    <w:rsid w:val="001E7629"/>
    <w:rsid w:val="001F1EE3"/>
    <w:rsid w:val="001F346E"/>
    <w:rsid w:val="001F5A36"/>
    <w:rsid w:val="00205159"/>
    <w:rsid w:val="0021148B"/>
    <w:rsid w:val="00214E2A"/>
    <w:rsid w:val="00215643"/>
    <w:rsid w:val="00222C64"/>
    <w:rsid w:val="00250E0A"/>
    <w:rsid w:val="0026004B"/>
    <w:rsid w:val="00263DEB"/>
    <w:rsid w:val="00265308"/>
    <w:rsid w:val="00275D6D"/>
    <w:rsid w:val="00284266"/>
    <w:rsid w:val="00287019"/>
    <w:rsid w:val="0029727C"/>
    <w:rsid w:val="002A55DE"/>
    <w:rsid w:val="002A7860"/>
    <w:rsid w:val="002A7DF5"/>
    <w:rsid w:val="002B3D73"/>
    <w:rsid w:val="002C0FA5"/>
    <w:rsid w:val="002D1554"/>
    <w:rsid w:val="002D5F65"/>
    <w:rsid w:val="002E1EB3"/>
    <w:rsid w:val="002E3CE1"/>
    <w:rsid w:val="002F24C5"/>
    <w:rsid w:val="002F5654"/>
    <w:rsid w:val="00303F7E"/>
    <w:rsid w:val="00307A0C"/>
    <w:rsid w:val="00310DE0"/>
    <w:rsid w:val="003204F0"/>
    <w:rsid w:val="00333551"/>
    <w:rsid w:val="00333984"/>
    <w:rsid w:val="00347CEB"/>
    <w:rsid w:val="00350588"/>
    <w:rsid w:val="00372280"/>
    <w:rsid w:val="00376CA3"/>
    <w:rsid w:val="003A0931"/>
    <w:rsid w:val="003A6C0C"/>
    <w:rsid w:val="003B3A09"/>
    <w:rsid w:val="003B5295"/>
    <w:rsid w:val="003C036A"/>
    <w:rsid w:val="003C0F74"/>
    <w:rsid w:val="003C534B"/>
    <w:rsid w:val="003D186D"/>
    <w:rsid w:val="003D3821"/>
    <w:rsid w:val="003D4324"/>
    <w:rsid w:val="003D6939"/>
    <w:rsid w:val="003E0AB2"/>
    <w:rsid w:val="003E48E9"/>
    <w:rsid w:val="003E5CDE"/>
    <w:rsid w:val="004034A7"/>
    <w:rsid w:val="00403B5A"/>
    <w:rsid w:val="004109CA"/>
    <w:rsid w:val="00410EC7"/>
    <w:rsid w:val="00414352"/>
    <w:rsid w:val="00432F06"/>
    <w:rsid w:val="00440022"/>
    <w:rsid w:val="004439B6"/>
    <w:rsid w:val="00445F2F"/>
    <w:rsid w:val="00453C00"/>
    <w:rsid w:val="004545A1"/>
    <w:rsid w:val="00467F79"/>
    <w:rsid w:val="00483658"/>
    <w:rsid w:val="0048464B"/>
    <w:rsid w:val="00484F73"/>
    <w:rsid w:val="00493546"/>
    <w:rsid w:val="0049548D"/>
    <w:rsid w:val="004C73E5"/>
    <w:rsid w:val="004D2937"/>
    <w:rsid w:val="004D3784"/>
    <w:rsid w:val="004D6715"/>
    <w:rsid w:val="004E22D9"/>
    <w:rsid w:val="0050758D"/>
    <w:rsid w:val="00520596"/>
    <w:rsid w:val="005215F2"/>
    <w:rsid w:val="0052399B"/>
    <w:rsid w:val="0052472D"/>
    <w:rsid w:val="00525B7D"/>
    <w:rsid w:val="00531A98"/>
    <w:rsid w:val="00532FD4"/>
    <w:rsid w:val="005366A2"/>
    <w:rsid w:val="00545FA0"/>
    <w:rsid w:val="00547275"/>
    <w:rsid w:val="00555ACA"/>
    <w:rsid w:val="00574080"/>
    <w:rsid w:val="00576949"/>
    <w:rsid w:val="005810CC"/>
    <w:rsid w:val="005A5BD8"/>
    <w:rsid w:val="005B6207"/>
    <w:rsid w:val="005C06B2"/>
    <w:rsid w:val="005E40AF"/>
    <w:rsid w:val="005F22F3"/>
    <w:rsid w:val="0060076F"/>
    <w:rsid w:val="00613770"/>
    <w:rsid w:val="00624867"/>
    <w:rsid w:val="00626E31"/>
    <w:rsid w:val="00645B39"/>
    <w:rsid w:val="00655714"/>
    <w:rsid w:val="006728CD"/>
    <w:rsid w:val="00684CB6"/>
    <w:rsid w:val="0069608F"/>
    <w:rsid w:val="006A5532"/>
    <w:rsid w:val="006B2D0B"/>
    <w:rsid w:val="006B79BC"/>
    <w:rsid w:val="006C1725"/>
    <w:rsid w:val="006C2503"/>
    <w:rsid w:val="006C3192"/>
    <w:rsid w:val="006D47DA"/>
    <w:rsid w:val="006D76BC"/>
    <w:rsid w:val="006D7F64"/>
    <w:rsid w:val="006E1A53"/>
    <w:rsid w:val="006E64B0"/>
    <w:rsid w:val="006F1516"/>
    <w:rsid w:val="006F65AB"/>
    <w:rsid w:val="00716E43"/>
    <w:rsid w:val="007201AC"/>
    <w:rsid w:val="007211E5"/>
    <w:rsid w:val="00740035"/>
    <w:rsid w:val="00745D29"/>
    <w:rsid w:val="007544FF"/>
    <w:rsid w:val="00757877"/>
    <w:rsid w:val="0075793F"/>
    <w:rsid w:val="00760251"/>
    <w:rsid w:val="007B0FD9"/>
    <w:rsid w:val="007D7192"/>
    <w:rsid w:val="007E627C"/>
    <w:rsid w:val="007E67F0"/>
    <w:rsid w:val="007E7E1A"/>
    <w:rsid w:val="008178CC"/>
    <w:rsid w:val="00820D32"/>
    <w:rsid w:val="0083311E"/>
    <w:rsid w:val="008362CD"/>
    <w:rsid w:val="0084508A"/>
    <w:rsid w:val="00852374"/>
    <w:rsid w:val="00871757"/>
    <w:rsid w:val="008B2B36"/>
    <w:rsid w:val="008B2BA8"/>
    <w:rsid w:val="008C214A"/>
    <w:rsid w:val="008C5E7A"/>
    <w:rsid w:val="008D1750"/>
    <w:rsid w:val="008E159D"/>
    <w:rsid w:val="008E3622"/>
    <w:rsid w:val="0090144B"/>
    <w:rsid w:val="009032C5"/>
    <w:rsid w:val="00903F60"/>
    <w:rsid w:val="00904D62"/>
    <w:rsid w:val="00905DD7"/>
    <w:rsid w:val="00914F19"/>
    <w:rsid w:val="00926B00"/>
    <w:rsid w:val="00926B90"/>
    <w:rsid w:val="00932D0A"/>
    <w:rsid w:val="009336CD"/>
    <w:rsid w:val="009368C3"/>
    <w:rsid w:val="00937C3A"/>
    <w:rsid w:val="0094617E"/>
    <w:rsid w:val="00965E0F"/>
    <w:rsid w:val="00967D09"/>
    <w:rsid w:val="00985A93"/>
    <w:rsid w:val="0099013D"/>
    <w:rsid w:val="00997D81"/>
    <w:rsid w:val="009A47FA"/>
    <w:rsid w:val="009C1755"/>
    <w:rsid w:val="009C648D"/>
    <w:rsid w:val="009D0138"/>
    <w:rsid w:val="009D5C7D"/>
    <w:rsid w:val="009E12B1"/>
    <w:rsid w:val="009E1E65"/>
    <w:rsid w:val="009E4383"/>
    <w:rsid w:val="009F09EE"/>
    <w:rsid w:val="009F171E"/>
    <w:rsid w:val="00A00C71"/>
    <w:rsid w:val="00A051BD"/>
    <w:rsid w:val="00A0734B"/>
    <w:rsid w:val="00A10B47"/>
    <w:rsid w:val="00A14F04"/>
    <w:rsid w:val="00A26E38"/>
    <w:rsid w:val="00A31A7E"/>
    <w:rsid w:val="00A37578"/>
    <w:rsid w:val="00A41A50"/>
    <w:rsid w:val="00A4274F"/>
    <w:rsid w:val="00A43958"/>
    <w:rsid w:val="00A45350"/>
    <w:rsid w:val="00A620FB"/>
    <w:rsid w:val="00A62289"/>
    <w:rsid w:val="00A728BE"/>
    <w:rsid w:val="00A82251"/>
    <w:rsid w:val="00AA07D8"/>
    <w:rsid w:val="00AA6F83"/>
    <w:rsid w:val="00AA749A"/>
    <w:rsid w:val="00AB26C6"/>
    <w:rsid w:val="00AC06AD"/>
    <w:rsid w:val="00AD4316"/>
    <w:rsid w:val="00AD6EC9"/>
    <w:rsid w:val="00AD7E6D"/>
    <w:rsid w:val="00AD7FD6"/>
    <w:rsid w:val="00AE35F8"/>
    <w:rsid w:val="00AE59C8"/>
    <w:rsid w:val="00AF33CF"/>
    <w:rsid w:val="00B041DD"/>
    <w:rsid w:val="00B11987"/>
    <w:rsid w:val="00B13D07"/>
    <w:rsid w:val="00B17434"/>
    <w:rsid w:val="00B21844"/>
    <w:rsid w:val="00B26D7E"/>
    <w:rsid w:val="00B41141"/>
    <w:rsid w:val="00B43E6A"/>
    <w:rsid w:val="00B504EA"/>
    <w:rsid w:val="00B50F2E"/>
    <w:rsid w:val="00B639F6"/>
    <w:rsid w:val="00B85531"/>
    <w:rsid w:val="00BA7A05"/>
    <w:rsid w:val="00BC6075"/>
    <w:rsid w:val="00BC73D7"/>
    <w:rsid w:val="00BD2995"/>
    <w:rsid w:val="00BE1833"/>
    <w:rsid w:val="00BE65A5"/>
    <w:rsid w:val="00BE75C7"/>
    <w:rsid w:val="00BF6F17"/>
    <w:rsid w:val="00C06F93"/>
    <w:rsid w:val="00C12B02"/>
    <w:rsid w:val="00C13062"/>
    <w:rsid w:val="00C145D2"/>
    <w:rsid w:val="00C14A3B"/>
    <w:rsid w:val="00C21F77"/>
    <w:rsid w:val="00C22D5E"/>
    <w:rsid w:val="00C255FF"/>
    <w:rsid w:val="00C33335"/>
    <w:rsid w:val="00C45069"/>
    <w:rsid w:val="00C633D2"/>
    <w:rsid w:val="00C76E76"/>
    <w:rsid w:val="00C81BB4"/>
    <w:rsid w:val="00C82133"/>
    <w:rsid w:val="00C8341B"/>
    <w:rsid w:val="00C96513"/>
    <w:rsid w:val="00CB115C"/>
    <w:rsid w:val="00CB13E1"/>
    <w:rsid w:val="00CB1E55"/>
    <w:rsid w:val="00CC1AF8"/>
    <w:rsid w:val="00CC4ACF"/>
    <w:rsid w:val="00CF0222"/>
    <w:rsid w:val="00CF6F29"/>
    <w:rsid w:val="00D05DE4"/>
    <w:rsid w:val="00D15440"/>
    <w:rsid w:val="00D21045"/>
    <w:rsid w:val="00D223B7"/>
    <w:rsid w:val="00D2495F"/>
    <w:rsid w:val="00D27C0B"/>
    <w:rsid w:val="00D531B3"/>
    <w:rsid w:val="00D6009B"/>
    <w:rsid w:val="00D63CDA"/>
    <w:rsid w:val="00D64404"/>
    <w:rsid w:val="00D679D9"/>
    <w:rsid w:val="00D74135"/>
    <w:rsid w:val="00D758E1"/>
    <w:rsid w:val="00D76BF4"/>
    <w:rsid w:val="00DA715E"/>
    <w:rsid w:val="00DB117E"/>
    <w:rsid w:val="00DB2664"/>
    <w:rsid w:val="00DB332B"/>
    <w:rsid w:val="00DB4437"/>
    <w:rsid w:val="00DC3FB4"/>
    <w:rsid w:val="00DD6BE3"/>
    <w:rsid w:val="00DE1379"/>
    <w:rsid w:val="00DE1BD0"/>
    <w:rsid w:val="00DF29F8"/>
    <w:rsid w:val="00DF2DDD"/>
    <w:rsid w:val="00DF3790"/>
    <w:rsid w:val="00DF6DF1"/>
    <w:rsid w:val="00E03482"/>
    <w:rsid w:val="00E0598C"/>
    <w:rsid w:val="00E05F35"/>
    <w:rsid w:val="00E06117"/>
    <w:rsid w:val="00E34058"/>
    <w:rsid w:val="00E34B3B"/>
    <w:rsid w:val="00E36AC4"/>
    <w:rsid w:val="00E6059F"/>
    <w:rsid w:val="00E63F24"/>
    <w:rsid w:val="00E64FDA"/>
    <w:rsid w:val="00E74BCE"/>
    <w:rsid w:val="00E911C6"/>
    <w:rsid w:val="00E97BF3"/>
    <w:rsid w:val="00EA0DEE"/>
    <w:rsid w:val="00EA4D23"/>
    <w:rsid w:val="00EC0BE2"/>
    <w:rsid w:val="00EC189C"/>
    <w:rsid w:val="00EC33AD"/>
    <w:rsid w:val="00EC3C4F"/>
    <w:rsid w:val="00EE1462"/>
    <w:rsid w:val="00EE265C"/>
    <w:rsid w:val="00EE791A"/>
    <w:rsid w:val="00EF3549"/>
    <w:rsid w:val="00F0122B"/>
    <w:rsid w:val="00F0459C"/>
    <w:rsid w:val="00F10D6A"/>
    <w:rsid w:val="00F11746"/>
    <w:rsid w:val="00F21DBC"/>
    <w:rsid w:val="00F33B8B"/>
    <w:rsid w:val="00F50C3C"/>
    <w:rsid w:val="00F53F80"/>
    <w:rsid w:val="00F5448C"/>
    <w:rsid w:val="00F76CE2"/>
    <w:rsid w:val="00F83EAE"/>
    <w:rsid w:val="00F85B2A"/>
    <w:rsid w:val="00F94FFF"/>
    <w:rsid w:val="00FA3FA2"/>
    <w:rsid w:val="00FB373B"/>
    <w:rsid w:val="00FC0FE2"/>
    <w:rsid w:val="00FD5F87"/>
    <w:rsid w:val="00FD68AC"/>
    <w:rsid w:val="00FE3E0F"/>
    <w:rsid w:val="00FE4C09"/>
    <w:rsid w:val="00FE4EBE"/>
    <w:rsid w:val="00FE52C4"/>
    <w:rsid w:val="00FF1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440"/>
  </w:style>
  <w:style w:type="paragraph" w:styleId="1">
    <w:name w:val="heading 1"/>
    <w:basedOn w:val="a"/>
    <w:next w:val="a"/>
    <w:qFormat/>
    <w:rsid w:val="00D1544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15440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15440"/>
    <w:pPr>
      <w:keepNext/>
      <w:outlineLvl w:val="2"/>
    </w:pPr>
    <w:rPr>
      <w:rFonts w:ascii="Arial" w:hAnsi="Arial"/>
      <w:b/>
      <w:sz w:val="28"/>
      <w:u w:val="single"/>
    </w:rPr>
  </w:style>
  <w:style w:type="paragraph" w:styleId="4">
    <w:name w:val="heading 4"/>
    <w:basedOn w:val="a"/>
    <w:next w:val="a"/>
    <w:qFormat/>
    <w:rsid w:val="00D15440"/>
    <w:pPr>
      <w:keepNext/>
      <w:ind w:left="142"/>
      <w:jc w:val="both"/>
      <w:outlineLvl w:val="3"/>
    </w:pPr>
    <w:rPr>
      <w:rFonts w:ascii="TimesDL" w:hAnsi="TimesDL"/>
      <w:b/>
      <w:bCs/>
      <w:sz w:val="28"/>
    </w:rPr>
  </w:style>
  <w:style w:type="paragraph" w:styleId="5">
    <w:name w:val="heading 5"/>
    <w:basedOn w:val="a"/>
    <w:next w:val="a"/>
    <w:qFormat/>
    <w:rsid w:val="00D15440"/>
    <w:pPr>
      <w:keepNext/>
      <w:jc w:val="center"/>
      <w:outlineLvl w:val="4"/>
    </w:pPr>
    <w:rPr>
      <w:rFonts w:ascii="Arial" w:hAnsi="Arial"/>
      <w:b/>
      <w:sz w:val="28"/>
    </w:rPr>
  </w:style>
  <w:style w:type="paragraph" w:styleId="6">
    <w:name w:val="heading 6"/>
    <w:basedOn w:val="a"/>
    <w:next w:val="a"/>
    <w:qFormat/>
    <w:rsid w:val="00D15440"/>
    <w:pPr>
      <w:keepNext/>
      <w:outlineLvl w:val="5"/>
    </w:pPr>
    <w:rPr>
      <w:rFonts w:ascii="Arial" w:hAnsi="Arial" w:cs="Arial"/>
      <w:b/>
      <w:bCs/>
      <w:sz w:val="24"/>
    </w:rPr>
  </w:style>
  <w:style w:type="paragraph" w:styleId="7">
    <w:name w:val="heading 7"/>
    <w:basedOn w:val="a"/>
    <w:next w:val="a"/>
    <w:qFormat/>
    <w:rsid w:val="00D15440"/>
    <w:pPr>
      <w:keepNext/>
      <w:jc w:val="center"/>
      <w:outlineLvl w:val="6"/>
    </w:pPr>
    <w:rPr>
      <w:sz w:val="28"/>
      <w:szCs w:val="24"/>
    </w:rPr>
  </w:style>
  <w:style w:type="paragraph" w:styleId="8">
    <w:name w:val="heading 8"/>
    <w:basedOn w:val="a"/>
    <w:next w:val="a"/>
    <w:qFormat/>
    <w:rsid w:val="00D15440"/>
    <w:pPr>
      <w:keepNext/>
      <w:jc w:val="center"/>
      <w:outlineLvl w:val="7"/>
    </w:pPr>
    <w:rPr>
      <w:b/>
      <w:i/>
      <w:sz w:val="28"/>
    </w:rPr>
  </w:style>
  <w:style w:type="paragraph" w:styleId="9">
    <w:name w:val="heading 9"/>
    <w:basedOn w:val="a"/>
    <w:next w:val="a"/>
    <w:link w:val="90"/>
    <w:qFormat/>
    <w:rsid w:val="00D15440"/>
    <w:pPr>
      <w:keepNext/>
      <w:ind w:firstLine="720"/>
      <w:jc w:val="both"/>
      <w:outlineLvl w:val="8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15440"/>
    <w:pPr>
      <w:jc w:val="both"/>
    </w:pPr>
    <w:rPr>
      <w:sz w:val="28"/>
    </w:rPr>
  </w:style>
  <w:style w:type="paragraph" w:styleId="a4">
    <w:name w:val="Plain Text"/>
    <w:basedOn w:val="a"/>
    <w:rsid w:val="00D15440"/>
    <w:rPr>
      <w:rFonts w:ascii="Courier New" w:hAnsi="Courier New" w:cs="Courier New"/>
    </w:rPr>
  </w:style>
  <w:style w:type="paragraph" w:styleId="a5">
    <w:name w:val="Title"/>
    <w:basedOn w:val="a"/>
    <w:qFormat/>
    <w:rsid w:val="00D15440"/>
    <w:pPr>
      <w:spacing w:before="120" w:line="360" w:lineRule="auto"/>
      <w:ind w:right="4670"/>
      <w:jc w:val="center"/>
    </w:pPr>
    <w:rPr>
      <w:rFonts w:ascii="Arial" w:hAnsi="Arial"/>
      <w:b/>
      <w:sz w:val="32"/>
    </w:rPr>
  </w:style>
  <w:style w:type="paragraph" w:styleId="20">
    <w:name w:val="Body Text 2"/>
    <w:basedOn w:val="a"/>
    <w:rsid w:val="00D15440"/>
    <w:rPr>
      <w:rFonts w:ascii="Arial" w:hAnsi="Arial"/>
      <w:sz w:val="28"/>
    </w:rPr>
  </w:style>
  <w:style w:type="paragraph" w:styleId="30">
    <w:name w:val="Body Text 3"/>
    <w:basedOn w:val="a"/>
    <w:rsid w:val="00D15440"/>
    <w:rPr>
      <w:rFonts w:ascii="Arial" w:hAnsi="Arial"/>
      <w:sz w:val="24"/>
    </w:rPr>
  </w:style>
  <w:style w:type="paragraph" w:styleId="a6">
    <w:name w:val="Body Text Indent"/>
    <w:basedOn w:val="a"/>
    <w:rsid w:val="00D15440"/>
    <w:pPr>
      <w:ind w:firstLine="567"/>
      <w:jc w:val="both"/>
    </w:pPr>
    <w:rPr>
      <w:rFonts w:ascii="Arial" w:hAnsi="Arial" w:cs="Arial"/>
      <w:sz w:val="28"/>
    </w:rPr>
  </w:style>
  <w:style w:type="paragraph" w:styleId="21">
    <w:name w:val="Body Text Indent 2"/>
    <w:basedOn w:val="a"/>
    <w:link w:val="22"/>
    <w:rsid w:val="00D15440"/>
    <w:pPr>
      <w:ind w:firstLine="720"/>
      <w:jc w:val="both"/>
    </w:pPr>
    <w:rPr>
      <w:sz w:val="28"/>
    </w:rPr>
  </w:style>
  <w:style w:type="paragraph" w:styleId="31">
    <w:name w:val="Body Text Indent 3"/>
    <w:basedOn w:val="a"/>
    <w:rsid w:val="00D15440"/>
    <w:pPr>
      <w:ind w:firstLine="720"/>
      <w:jc w:val="center"/>
    </w:pPr>
    <w:rPr>
      <w:b/>
      <w:i/>
      <w:sz w:val="28"/>
      <w:u w:val="single"/>
    </w:rPr>
  </w:style>
  <w:style w:type="paragraph" w:styleId="a7">
    <w:name w:val="Balloon Text"/>
    <w:basedOn w:val="a"/>
    <w:link w:val="a8"/>
    <w:rsid w:val="002C0FA5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2C0FA5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locked/>
    <w:rsid w:val="0009032B"/>
    <w:rPr>
      <w:b/>
      <w:i/>
      <w:sz w:val="28"/>
      <w:lang w:val="ru-RU" w:eastAsia="ru-RU" w:bidi="ar-SA"/>
    </w:rPr>
  </w:style>
  <w:style w:type="character" w:customStyle="1" w:styleId="22">
    <w:name w:val="Основной текст с отступом 2 Знак"/>
    <w:basedOn w:val="a0"/>
    <w:link w:val="21"/>
    <w:rsid w:val="006E1A53"/>
    <w:rPr>
      <w:sz w:val="28"/>
    </w:rPr>
  </w:style>
  <w:style w:type="paragraph" w:styleId="a9">
    <w:name w:val="Normal (Web)"/>
    <w:basedOn w:val="a"/>
    <w:uiPriority w:val="99"/>
    <w:unhideWhenUsed/>
    <w:rsid w:val="006E1A5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E1A53"/>
  </w:style>
  <w:style w:type="paragraph" w:styleId="aa">
    <w:name w:val="List Paragraph"/>
    <w:basedOn w:val="a"/>
    <w:uiPriority w:val="34"/>
    <w:qFormat/>
    <w:rsid w:val="00F10D6A"/>
    <w:pPr>
      <w:widowControl w:val="0"/>
      <w:overflowPunct w:val="0"/>
      <w:autoSpaceDE w:val="0"/>
      <w:autoSpaceDN w:val="0"/>
      <w:adjustRightInd w:val="0"/>
      <w:ind w:left="708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17B9A-EC75-42F7-9ADB-474985B5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7</Pages>
  <Words>2116</Words>
  <Characters>14873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</vt:lpstr>
    </vt:vector>
  </TitlesOfParts>
  <Company>Elcom Ltd</Company>
  <LinksUpToDate>false</LinksUpToDate>
  <CharactersWithSpaces>16956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</dc:title>
  <dc:subject/>
  <dc:creator>Alexandre Katalov</dc:creator>
  <cp:keywords/>
  <dc:description/>
  <cp:lastModifiedBy>Пользователь Windows</cp:lastModifiedBy>
  <cp:revision>60</cp:revision>
  <cp:lastPrinted>2020-06-29T03:00:00Z</cp:lastPrinted>
  <dcterms:created xsi:type="dcterms:W3CDTF">2018-08-09T06:04:00Z</dcterms:created>
  <dcterms:modified xsi:type="dcterms:W3CDTF">2021-06-28T09:44:00Z</dcterms:modified>
</cp:coreProperties>
</file>