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062" w:rsidRPr="000538E9" w:rsidRDefault="00573A1C" w:rsidP="00337EEF">
      <w:pPr>
        <w:tabs>
          <w:tab w:val="left" w:pos="36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0;margin-top:7.3pt;width:486.5pt;height:182.7pt;z-index:251664384;mso-position-horizontal:center;mso-position-horizontal-relative:margin;mso-width-relative:margin;mso-height-relative:margin" stroked="f">
            <v:textbox style="mso-next-textbox:#_x0000_s1027">
              <w:txbxContent>
                <w:p w:rsidR="000E2EC0" w:rsidRPr="000538E9" w:rsidRDefault="000E2EC0" w:rsidP="00BF35C3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0538E9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723900" cy="790575"/>
                        <wp:effectExtent l="19050" t="0" r="0" b="0"/>
                        <wp:docPr id="1" name="Рисунок 1" descr="C:\Users\VKS\AppData\Local\Temp\Rar$DI95.128\Герб ОСИННИКИ НОВЫЙ цв.png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C:\Users\VKS\AppData\Local\Temp\Rar$DI95.128\Герб ОСИННИКИ НОВЫЙ цв.png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E2EC0" w:rsidRPr="000538E9" w:rsidRDefault="000E2EC0" w:rsidP="00317D43">
                  <w:pPr>
                    <w:keepNext/>
                    <w:spacing w:line="360" w:lineRule="auto"/>
                    <w:jc w:val="center"/>
                    <w:outlineLvl w:val="4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Осинниковский</w:t>
                  </w:r>
                  <w:proofErr w:type="spellEnd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 городской округ Кемеровской области - Кузбасса</w:t>
                  </w:r>
                </w:p>
                <w:p w:rsidR="000E2EC0" w:rsidRPr="000538E9" w:rsidRDefault="000E2EC0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Финансовое управление администрации </w:t>
                  </w:r>
                  <w:proofErr w:type="spellStart"/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Осинниковского</w:t>
                  </w:r>
                  <w:proofErr w:type="spellEnd"/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городского округа</w:t>
                  </w:r>
                </w:p>
                <w:p w:rsidR="000E2EC0" w:rsidRDefault="000E2EC0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proofErr w:type="gramStart"/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</w:t>
                  </w:r>
                  <w:proofErr w:type="gramEnd"/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Р И К А З</w:t>
                  </w:r>
                </w:p>
                <w:p w:rsidR="000E2EC0" w:rsidRPr="000538E9" w:rsidRDefault="000E2EC0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0E2EC0" w:rsidRPr="000538E9" w:rsidRDefault="000E2EC0" w:rsidP="00BF35C3">
                  <w:pPr>
                    <w:tabs>
                      <w:tab w:val="left" w:pos="-30"/>
                      <w:tab w:val="left" w:pos="1680"/>
                      <w:tab w:val="center" w:pos="4535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Осинники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b/>
          <w:bCs/>
          <w:noProof/>
          <w:lang w:eastAsia="en-US"/>
        </w:rPr>
        <w:pict>
          <v:shape id="_x0000_s1029" type="#_x0000_t202" style="position:absolute;margin-left:368.2pt;margin-top:158.05pt;width:123pt;height:22.95pt;z-index:251667456;mso-width-relative:margin;mso-height-relative:margin" stroked="f">
            <v:textbox style="mso-next-textbox:#_x0000_s1029">
              <w:txbxContent>
                <w:p w:rsidR="000E2EC0" w:rsidRPr="004D3932" w:rsidRDefault="000E2EC0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№</w:t>
                  </w:r>
                  <w:r w:rsidR="00C164F6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0;margin-top:154pt;width:481.8pt;height:0;z-index:251665408" o:connectortype="straight" strokeweight="2pt"/>
        </w:pict>
      </w:r>
      <w:r>
        <w:rPr>
          <w:rFonts w:ascii="Times New Roman" w:hAnsi="Times New Roman" w:cs="Times New Roman"/>
          <w:noProof/>
        </w:rPr>
        <w:pict>
          <v:shape id="_x0000_s1031" type="#_x0000_t202" style="position:absolute;margin-left:-7.45pt;margin-top:158.05pt;width:126.45pt;height:22.95pt;z-index:251668480;mso-width-relative:margin;mso-height-relative:margin" stroked="f">
            <v:textbox style="mso-next-textbox:#_x0000_s1031">
              <w:txbxContent>
                <w:p w:rsidR="000E2EC0" w:rsidRPr="004D3932" w:rsidRDefault="00C164F6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31</w:t>
                  </w:r>
                  <w:r w:rsidR="000E2EC0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5</w:t>
                  </w:r>
                  <w:r w:rsidR="000E2EC0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.2021г.</w:t>
                  </w:r>
                </w:p>
              </w:txbxContent>
            </v:textbox>
          </v:shape>
        </w:pict>
      </w: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B91687" w:rsidRPr="000538E9" w:rsidRDefault="00B91687" w:rsidP="004D64C0">
      <w:pPr>
        <w:pStyle w:val="30"/>
        <w:shd w:val="clear" w:color="auto" w:fill="auto"/>
        <w:tabs>
          <w:tab w:val="left" w:pos="540"/>
        </w:tabs>
        <w:spacing w:before="0" w:after="0" w:line="240" w:lineRule="auto"/>
        <w:ind w:firstLine="540"/>
        <w:rPr>
          <w:rFonts w:eastAsia="Arial Unicode MS"/>
          <w:color w:val="000000"/>
          <w:sz w:val="24"/>
          <w:szCs w:val="24"/>
          <w:lang w:eastAsia="ru-RU"/>
        </w:rPr>
      </w:pPr>
    </w:p>
    <w:p w:rsidR="002330C8" w:rsidRPr="00F01D82" w:rsidRDefault="002330C8" w:rsidP="002330C8">
      <w:pPr>
        <w:jc w:val="center"/>
        <w:rPr>
          <w:rFonts w:ascii="Times New Roman" w:hAnsi="Times New Roman" w:cs="Times New Roman"/>
          <w:b/>
          <w:bCs/>
        </w:rPr>
      </w:pPr>
      <w:r w:rsidRPr="00F01D82">
        <w:rPr>
          <w:rFonts w:ascii="Times New Roman" w:hAnsi="Times New Roman" w:cs="Times New Roman"/>
          <w:b/>
          <w:bCs/>
        </w:rPr>
        <w:t xml:space="preserve">О внесении изменений в перечень главных администраторов доходов бюджета </w:t>
      </w:r>
    </w:p>
    <w:p w:rsidR="002330C8" w:rsidRPr="00F01D82" w:rsidRDefault="002330C8" w:rsidP="002330C8">
      <w:pPr>
        <w:jc w:val="center"/>
        <w:rPr>
          <w:rFonts w:ascii="Times New Roman" w:hAnsi="Times New Roman" w:cs="Times New Roman"/>
          <w:b/>
          <w:bCs/>
        </w:rPr>
      </w:pPr>
      <w:r w:rsidRPr="00F01D82">
        <w:rPr>
          <w:rFonts w:ascii="Times New Roman" w:hAnsi="Times New Roman" w:cs="Times New Roman"/>
          <w:b/>
          <w:bCs/>
        </w:rPr>
        <w:t>на 202</w:t>
      </w:r>
      <w:r>
        <w:rPr>
          <w:rFonts w:ascii="Times New Roman" w:hAnsi="Times New Roman" w:cs="Times New Roman"/>
          <w:b/>
          <w:bCs/>
        </w:rPr>
        <w:t>1</w:t>
      </w:r>
      <w:r w:rsidRPr="00F01D82">
        <w:rPr>
          <w:rFonts w:ascii="Times New Roman" w:hAnsi="Times New Roman" w:cs="Times New Roman"/>
          <w:b/>
          <w:bCs/>
        </w:rPr>
        <w:t xml:space="preserve"> год  и на плановый период 202</w:t>
      </w:r>
      <w:r>
        <w:rPr>
          <w:rFonts w:ascii="Times New Roman" w:hAnsi="Times New Roman" w:cs="Times New Roman"/>
          <w:b/>
          <w:bCs/>
        </w:rPr>
        <w:t>2</w:t>
      </w:r>
      <w:r w:rsidRPr="00F01D82">
        <w:rPr>
          <w:rFonts w:ascii="Times New Roman" w:hAnsi="Times New Roman" w:cs="Times New Roman"/>
          <w:b/>
          <w:bCs/>
        </w:rPr>
        <w:t xml:space="preserve"> и 202</w:t>
      </w:r>
      <w:r>
        <w:rPr>
          <w:rFonts w:ascii="Times New Roman" w:hAnsi="Times New Roman" w:cs="Times New Roman"/>
          <w:b/>
          <w:bCs/>
        </w:rPr>
        <w:t>3</w:t>
      </w:r>
      <w:r w:rsidRPr="00F01D82">
        <w:rPr>
          <w:rFonts w:ascii="Times New Roman" w:hAnsi="Times New Roman" w:cs="Times New Roman"/>
          <w:b/>
          <w:bCs/>
        </w:rPr>
        <w:t xml:space="preserve"> годов</w:t>
      </w:r>
    </w:p>
    <w:p w:rsidR="002330C8" w:rsidRPr="00F01D82" w:rsidRDefault="002330C8" w:rsidP="002330C8">
      <w:pPr>
        <w:jc w:val="center"/>
        <w:rPr>
          <w:rFonts w:ascii="Times New Roman" w:hAnsi="Times New Roman" w:cs="Times New Roman"/>
          <w:b/>
          <w:bCs/>
        </w:rPr>
      </w:pPr>
    </w:p>
    <w:p w:rsidR="002330C8" w:rsidRPr="00F01D82" w:rsidRDefault="002330C8" w:rsidP="002330C8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 xml:space="preserve">     </w:t>
      </w:r>
      <w:r w:rsidRPr="00F01D8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01D82">
        <w:rPr>
          <w:rFonts w:ascii="Times New Roman" w:hAnsi="Times New Roman" w:cs="Times New Roman"/>
          <w:sz w:val="24"/>
          <w:szCs w:val="24"/>
        </w:rPr>
        <w:t>В соответствии с пунктом 2 статьи 20 Бюджетного Кодекса РФ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01D82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F01D82">
        <w:rPr>
          <w:rFonts w:ascii="Times New Roman" w:hAnsi="Times New Roman" w:cs="Times New Roman"/>
          <w:sz w:val="24"/>
          <w:szCs w:val="24"/>
        </w:rPr>
        <w:t xml:space="preserve"> Министерства финансов Российской Федерации от 06.06.2019 N 85н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01D82">
        <w:rPr>
          <w:rFonts w:ascii="Times New Roman" w:hAnsi="Times New Roman" w:cs="Times New Roman"/>
          <w:sz w:val="24"/>
          <w:szCs w:val="24"/>
        </w:rPr>
        <w:t>О Порядке формирования и применения кодов бюджетной классификации Российской Федерации, их структуре и принципах назначения</w:t>
      </w:r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Pr="00F01D82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F01D82">
        <w:rPr>
          <w:rFonts w:ascii="Times New Roman" w:hAnsi="Times New Roman" w:cs="Times New Roman"/>
          <w:sz w:val="24"/>
          <w:szCs w:val="24"/>
        </w:rPr>
        <w:t xml:space="preserve"> Министерства финансов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от 08.06.2020 № 99н «Об утверждении кодов (перечней кодов) бюджетной классификации Российской Федерации на 2021 год (на 2021 год и на плановый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период 2022 и 2023 годов)</w:t>
      </w:r>
      <w:r w:rsidRPr="00F01D82">
        <w:rPr>
          <w:rFonts w:ascii="Times New Roman" w:hAnsi="Times New Roman" w:cs="Times New Roman"/>
          <w:sz w:val="24"/>
          <w:szCs w:val="24"/>
        </w:rPr>
        <w:t>, в целях исполнения бюджета в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01D82">
        <w:rPr>
          <w:rFonts w:ascii="Times New Roman" w:hAnsi="Times New Roman" w:cs="Times New Roman"/>
          <w:sz w:val="24"/>
          <w:szCs w:val="24"/>
        </w:rPr>
        <w:t xml:space="preserve"> году </w:t>
      </w:r>
    </w:p>
    <w:p w:rsidR="002330C8" w:rsidRPr="00F01D82" w:rsidRDefault="002330C8" w:rsidP="002330C8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:rsidR="002330C8" w:rsidRPr="00F01D82" w:rsidRDefault="002330C8" w:rsidP="002330C8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 xml:space="preserve">           ПРИКАЗЫВАЮ:</w:t>
      </w:r>
    </w:p>
    <w:p w:rsidR="002330C8" w:rsidRPr="00F01D82" w:rsidRDefault="002330C8" w:rsidP="002330C8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01D82">
        <w:rPr>
          <w:rFonts w:ascii="Times New Roman" w:hAnsi="Times New Roman" w:cs="Times New Roman"/>
        </w:rPr>
        <w:t xml:space="preserve">           1. Внести в приложение 2 к Решению Совета народных депутатов </w:t>
      </w:r>
      <w:proofErr w:type="spellStart"/>
      <w:r w:rsidRPr="00F01D82">
        <w:rPr>
          <w:rFonts w:ascii="Times New Roman" w:hAnsi="Times New Roman" w:cs="Times New Roman"/>
        </w:rPr>
        <w:t>Осинниковского</w:t>
      </w:r>
      <w:proofErr w:type="spellEnd"/>
      <w:r w:rsidRPr="00F01D82">
        <w:rPr>
          <w:rFonts w:ascii="Times New Roman" w:hAnsi="Times New Roman" w:cs="Times New Roman"/>
        </w:rPr>
        <w:t xml:space="preserve"> городского округа от </w:t>
      </w:r>
      <w:r>
        <w:rPr>
          <w:rFonts w:ascii="Times New Roman" w:hAnsi="Times New Roman" w:cs="Times New Roman"/>
        </w:rPr>
        <w:t>23</w:t>
      </w:r>
      <w:r w:rsidRPr="00F01D82">
        <w:rPr>
          <w:rFonts w:ascii="Times New Roman" w:hAnsi="Times New Roman" w:cs="Times New Roman"/>
        </w:rPr>
        <w:t xml:space="preserve"> декабря  20</w:t>
      </w:r>
      <w:r>
        <w:rPr>
          <w:rFonts w:ascii="Times New Roman" w:hAnsi="Times New Roman" w:cs="Times New Roman"/>
        </w:rPr>
        <w:t>20</w:t>
      </w:r>
      <w:r w:rsidRPr="00F01D82">
        <w:rPr>
          <w:rFonts w:ascii="Times New Roman" w:hAnsi="Times New Roman" w:cs="Times New Roman"/>
        </w:rPr>
        <w:t xml:space="preserve"> года №</w:t>
      </w:r>
      <w:r>
        <w:rPr>
          <w:rFonts w:ascii="Times New Roman" w:hAnsi="Times New Roman" w:cs="Times New Roman"/>
        </w:rPr>
        <w:t>143</w:t>
      </w:r>
      <w:r w:rsidRPr="00F01D82">
        <w:rPr>
          <w:rFonts w:ascii="Times New Roman" w:hAnsi="Times New Roman" w:cs="Times New Roman"/>
        </w:rPr>
        <w:t xml:space="preserve"> - МНА «</w:t>
      </w:r>
      <w:r w:rsidRPr="00917B70">
        <w:rPr>
          <w:rFonts w:ascii="Times New Roman" w:hAnsi="Times New Roman"/>
          <w:bCs/>
        </w:rPr>
        <w:t xml:space="preserve">О бюджете </w:t>
      </w:r>
      <w:proofErr w:type="spellStart"/>
      <w:r w:rsidRPr="00917B70">
        <w:rPr>
          <w:rFonts w:ascii="Times New Roman" w:hAnsi="Times New Roman"/>
        </w:rPr>
        <w:t>Осинниковского</w:t>
      </w:r>
      <w:proofErr w:type="spellEnd"/>
      <w:r w:rsidRPr="00917B70">
        <w:rPr>
          <w:rFonts w:ascii="Times New Roman" w:hAnsi="Times New Roman"/>
        </w:rPr>
        <w:t xml:space="preserve"> городского округа Кемеровской области - Кузбасса на 2021 год и на плановый период 2022 и 2023 годов</w:t>
      </w:r>
      <w:r w:rsidRPr="00F01D82">
        <w:rPr>
          <w:rFonts w:ascii="Times New Roman" w:hAnsi="Times New Roman" w:cs="Times New Roman"/>
        </w:rPr>
        <w:t>» следующие изменения:</w:t>
      </w:r>
    </w:p>
    <w:p w:rsidR="002330C8" w:rsidRPr="00F01D82" w:rsidRDefault="002330C8" w:rsidP="002330C8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>1.1. после строки: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6662"/>
      </w:tblGrid>
      <w:tr w:rsidR="002330C8" w:rsidRPr="00F01D82" w:rsidTr="00B70E9B">
        <w:trPr>
          <w:trHeight w:val="27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330C8" w:rsidRPr="002330C8" w:rsidRDefault="002330C8" w:rsidP="002330C8">
            <w:pPr>
              <w:jc w:val="center"/>
              <w:rPr>
                <w:rFonts w:ascii="Times New Roman" w:hAnsi="Times New Roman" w:cs="Times New Roman"/>
              </w:rPr>
            </w:pPr>
            <w:r w:rsidRPr="002330C8">
              <w:rPr>
                <w:rFonts w:ascii="Times New Roman" w:hAnsi="Times New Roman" w:cs="Times New Roman"/>
              </w:rPr>
              <w:t xml:space="preserve">905 </w:t>
            </w:r>
            <w:r w:rsidR="00C164F6" w:rsidRPr="005841B0">
              <w:rPr>
                <w:rFonts w:ascii="Times New Roman" w:hAnsi="Times New Roman" w:cs="Times New Roman"/>
              </w:rPr>
              <w:t>2 02 35176 04 0000 150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C8" w:rsidRPr="00C164F6" w:rsidRDefault="00C164F6" w:rsidP="00B70E9B">
            <w:pPr>
              <w:jc w:val="both"/>
              <w:rPr>
                <w:rFonts w:ascii="Times New Roman" w:hAnsi="Times New Roman" w:cs="Times New Roman"/>
              </w:rPr>
            </w:pPr>
            <w:r w:rsidRPr="00C164F6">
              <w:rPr>
                <w:rFonts w:ascii="Times New Roman" w:hAnsi="Times New Roman" w:cs="Times New Roman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24 ноября 1995 года N 181-ФЗ "О социальной защите инвалидов в Российской Федерации"</w:t>
            </w:r>
          </w:p>
        </w:tc>
      </w:tr>
    </w:tbl>
    <w:p w:rsidR="002330C8" w:rsidRPr="00F01D82" w:rsidRDefault="002330C8" w:rsidP="002330C8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2330C8" w:rsidRPr="00F01D82" w:rsidRDefault="002330C8" w:rsidP="002330C8">
      <w:pPr>
        <w:jc w:val="both"/>
        <w:rPr>
          <w:rFonts w:ascii="Times New Roman" w:hAnsi="Times New Roman" w:cs="Times New Roman"/>
        </w:rPr>
      </w:pPr>
      <w:r w:rsidRPr="00F01D82">
        <w:rPr>
          <w:rFonts w:ascii="Times New Roman" w:hAnsi="Times New Roman" w:cs="Times New Roman"/>
        </w:rPr>
        <w:t xml:space="preserve"> дополнить строкой следующего содержания: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6662"/>
      </w:tblGrid>
      <w:tr w:rsidR="002330C8" w:rsidRPr="00F01D82" w:rsidTr="00B70E9B">
        <w:trPr>
          <w:trHeight w:val="27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330C8" w:rsidRPr="002330C8" w:rsidRDefault="002330C8" w:rsidP="002330C8">
            <w:pPr>
              <w:jc w:val="center"/>
              <w:rPr>
                <w:rFonts w:ascii="Times New Roman" w:hAnsi="Times New Roman" w:cs="Times New Roman"/>
              </w:rPr>
            </w:pPr>
            <w:r w:rsidRPr="002330C8">
              <w:rPr>
                <w:rFonts w:ascii="Times New Roman" w:hAnsi="Times New Roman" w:cs="Times New Roman"/>
              </w:rPr>
              <w:t xml:space="preserve">905 </w:t>
            </w:r>
            <w:r w:rsidR="00C164F6" w:rsidRPr="00C164F6">
              <w:rPr>
                <w:rFonts w:ascii="Times New Roman" w:hAnsi="Times New Roman" w:cs="Times New Roman"/>
              </w:rPr>
              <w:t>2 02 39001 04 0000 150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0C8" w:rsidRPr="00C164F6" w:rsidRDefault="00C164F6" w:rsidP="002330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164F6">
              <w:rPr>
                <w:rFonts w:ascii="Times New Roman" w:hAnsi="Times New Roman" w:cs="Times New Roman"/>
              </w:rPr>
              <w:t>Субвенции бюджетам городских округов за счет средств резервного фонда Правительства Российской Федерации</w:t>
            </w:r>
          </w:p>
        </w:tc>
      </w:tr>
    </w:tbl>
    <w:p w:rsidR="002330C8" w:rsidRPr="00F01D82" w:rsidRDefault="002330C8" w:rsidP="002330C8">
      <w:pPr>
        <w:jc w:val="both"/>
        <w:rPr>
          <w:rFonts w:ascii="Times New Roman" w:hAnsi="Times New Roman" w:cs="Times New Roman"/>
          <w:lang w:eastAsia="en-US"/>
        </w:rPr>
      </w:pPr>
    </w:p>
    <w:p w:rsidR="002330C8" w:rsidRDefault="002330C8" w:rsidP="002330C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172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73A1C">
        <w:rPr>
          <w:rFonts w:ascii="Times New Roman" w:hAnsi="Times New Roman" w:cs="Times New Roman"/>
          <w:sz w:val="24"/>
          <w:szCs w:val="24"/>
        </w:rPr>
        <w:t xml:space="preserve">Заведующему сектором </w:t>
      </w:r>
      <w:bookmarkStart w:id="0" w:name="_GoBack"/>
      <w:bookmarkEnd w:id="0"/>
      <w:r w:rsidR="00573A1C">
        <w:rPr>
          <w:rFonts w:ascii="Times New Roman" w:hAnsi="Times New Roman" w:cs="Times New Roman"/>
          <w:sz w:val="24"/>
          <w:szCs w:val="24"/>
        </w:rPr>
        <w:t xml:space="preserve">информационно – технического сопровождения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Е.Г.) обеспечить размещение настоящего приказа на официальном сайте</w:t>
      </w:r>
      <w:r w:rsidR="00573A1C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округа.</w:t>
      </w:r>
    </w:p>
    <w:p w:rsidR="00BF28CE" w:rsidRDefault="002330C8" w:rsidP="002330C8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            </w:t>
      </w:r>
      <w:r w:rsidR="000538E9" w:rsidRPr="00F23212">
        <w:rPr>
          <w:rFonts w:ascii="Times New Roman" w:hAnsi="Times New Roman" w:cs="Times New Roman"/>
        </w:rPr>
        <w:t xml:space="preserve">3. </w:t>
      </w:r>
      <w:proofErr w:type="gramStart"/>
      <w:r w:rsidR="00BF28CE" w:rsidRPr="00F23212">
        <w:rPr>
          <w:rFonts w:ascii="Times New Roman" w:eastAsia="Times New Roman" w:hAnsi="Times New Roman" w:cs="Times New Roman"/>
          <w:color w:val="auto"/>
        </w:rPr>
        <w:t>Контроль за</w:t>
      </w:r>
      <w:proofErr w:type="gramEnd"/>
      <w:r w:rsidR="00BF28CE" w:rsidRPr="00F23212">
        <w:rPr>
          <w:rFonts w:ascii="Times New Roman" w:eastAsia="Times New Roman" w:hAnsi="Times New Roman" w:cs="Times New Roman"/>
          <w:color w:val="auto"/>
        </w:rPr>
        <w:t xml:space="preserve"> исполнением настоящего приказа возложить на заместителя начальника финансового управления – начальника отдела Л. В. Федорову.</w:t>
      </w:r>
    </w:p>
    <w:p w:rsidR="000538E9" w:rsidRDefault="000538E9" w:rsidP="002330C8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  <w:r w:rsidRPr="00D020D9">
        <w:rPr>
          <w:rFonts w:ascii="Times New Roman" w:hAnsi="Times New Roman" w:cs="Times New Roman"/>
        </w:rPr>
        <w:t xml:space="preserve">           4. Настоящий приказ вступает в силу со дня его подписания и применяется к правоотношениям, возникающим при  исполнении бюджета </w:t>
      </w:r>
      <w:proofErr w:type="spellStart"/>
      <w:r w:rsidRPr="00D020D9">
        <w:rPr>
          <w:rFonts w:ascii="Times New Roman" w:hAnsi="Times New Roman" w:cs="Times New Roman"/>
        </w:rPr>
        <w:t>Осинниковского</w:t>
      </w:r>
      <w:proofErr w:type="spellEnd"/>
      <w:r w:rsidRPr="00D020D9">
        <w:rPr>
          <w:rFonts w:ascii="Times New Roman" w:hAnsi="Times New Roman" w:cs="Times New Roman"/>
        </w:rPr>
        <w:t xml:space="preserve"> городского округа Кемеровской области - Кузбасса на 2021 год и на плановый период 2022 и 2023 годов.</w:t>
      </w:r>
    </w:p>
    <w:p w:rsidR="00D020D9" w:rsidRPr="00D020D9" w:rsidRDefault="00D020D9" w:rsidP="00D020D9">
      <w:pPr>
        <w:spacing w:line="360" w:lineRule="auto"/>
        <w:jc w:val="both"/>
        <w:rPr>
          <w:rFonts w:ascii="Times New Roman" w:hAnsi="Times New Roman" w:cs="Times New Roman"/>
        </w:rPr>
      </w:pPr>
    </w:p>
    <w:p w:rsidR="000538E9" w:rsidRPr="00D020D9" w:rsidRDefault="000538E9" w:rsidP="000538E9">
      <w:pPr>
        <w:jc w:val="both"/>
        <w:rPr>
          <w:rFonts w:ascii="Times New Roman" w:hAnsi="Times New Roman" w:cs="Times New Roman"/>
        </w:rPr>
      </w:pPr>
    </w:p>
    <w:p w:rsidR="00D020D9" w:rsidRPr="00D020D9" w:rsidRDefault="00D020D9" w:rsidP="00D020D9">
      <w:pPr>
        <w:rPr>
          <w:rFonts w:ascii="Times New Roman" w:hAnsi="Times New Roman"/>
        </w:rPr>
      </w:pPr>
      <w:r w:rsidRPr="00D020D9">
        <w:rPr>
          <w:rFonts w:ascii="Times New Roman" w:hAnsi="Times New Roman"/>
        </w:rPr>
        <w:t xml:space="preserve">Заместитель Главы </w:t>
      </w:r>
      <w:proofErr w:type="gramStart"/>
      <w:r w:rsidRPr="00D020D9">
        <w:rPr>
          <w:rFonts w:ascii="Times New Roman" w:hAnsi="Times New Roman"/>
        </w:rPr>
        <w:t>городского</w:t>
      </w:r>
      <w:proofErr w:type="gramEnd"/>
    </w:p>
    <w:p w:rsidR="00D020D9" w:rsidRPr="00D020D9" w:rsidRDefault="00D020D9" w:rsidP="00D020D9">
      <w:pPr>
        <w:rPr>
          <w:rFonts w:ascii="Times New Roman" w:hAnsi="Times New Roman"/>
        </w:rPr>
      </w:pPr>
      <w:r w:rsidRPr="00D020D9">
        <w:rPr>
          <w:rFonts w:ascii="Times New Roman" w:hAnsi="Times New Roman"/>
        </w:rPr>
        <w:t>округа по финансам – начальник</w:t>
      </w:r>
    </w:p>
    <w:p w:rsidR="000538E9" w:rsidRDefault="00D020D9" w:rsidP="002330C8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  <w:r w:rsidRPr="00D020D9">
        <w:rPr>
          <w:rFonts w:ascii="Times New Roman" w:hAnsi="Times New Roman"/>
        </w:rPr>
        <w:t xml:space="preserve">Финансового управления </w:t>
      </w:r>
      <w:r w:rsidRPr="00D020D9">
        <w:rPr>
          <w:rFonts w:ascii="Times New Roman" w:hAnsi="Times New Roman"/>
          <w:color w:val="auto"/>
        </w:rPr>
        <w:t>АОГО</w:t>
      </w:r>
      <w:r w:rsidR="000538E9" w:rsidRPr="00D020D9">
        <w:rPr>
          <w:rFonts w:ascii="Times New Roman" w:hAnsi="Times New Roman" w:cs="Times New Roman"/>
          <w:color w:val="auto"/>
        </w:rPr>
        <w:t xml:space="preserve">                                                                             </w:t>
      </w:r>
      <w:proofErr w:type="spellStart"/>
      <w:r w:rsidR="000538E9" w:rsidRPr="00D020D9">
        <w:rPr>
          <w:rFonts w:ascii="Times New Roman" w:hAnsi="Times New Roman" w:cs="Times New Roman"/>
          <w:color w:val="auto"/>
        </w:rPr>
        <w:t>Э.А.Баландина</w:t>
      </w:r>
      <w:proofErr w:type="spellEnd"/>
      <w:r w:rsidR="000538E9" w:rsidRPr="00D020D9">
        <w:rPr>
          <w:rFonts w:ascii="Times New Roman" w:hAnsi="Times New Roman" w:cs="Times New Roman"/>
        </w:rPr>
        <w:t xml:space="preserve">  </w:t>
      </w:r>
    </w:p>
    <w:p w:rsidR="000E2EC0" w:rsidRDefault="000E2EC0" w:rsidP="002330C8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</w:p>
    <w:sectPr w:rsidR="000E2EC0" w:rsidSect="00CB3AFE">
      <w:pgSz w:w="11906" w:h="16838"/>
      <w:pgMar w:top="426" w:right="851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EC0" w:rsidRDefault="000E2EC0" w:rsidP="00A34223">
      <w:r>
        <w:separator/>
      </w:r>
    </w:p>
  </w:endnote>
  <w:endnote w:type="continuationSeparator" w:id="0">
    <w:p w:rsidR="000E2EC0" w:rsidRDefault="000E2EC0" w:rsidP="00A34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EC0" w:rsidRDefault="000E2EC0" w:rsidP="00A34223">
      <w:r>
        <w:separator/>
      </w:r>
    </w:p>
  </w:footnote>
  <w:footnote w:type="continuationSeparator" w:id="0">
    <w:p w:rsidR="000E2EC0" w:rsidRDefault="000E2EC0" w:rsidP="00A342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3061"/>
    <w:rsid w:val="00037477"/>
    <w:rsid w:val="000538E9"/>
    <w:rsid w:val="0006220E"/>
    <w:rsid w:val="00083EAF"/>
    <w:rsid w:val="000939F8"/>
    <w:rsid w:val="00093BD6"/>
    <w:rsid w:val="000C5E79"/>
    <w:rsid w:val="000E2EC0"/>
    <w:rsid w:val="0010247C"/>
    <w:rsid w:val="001465D9"/>
    <w:rsid w:val="00172E4B"/>
    <w:rsid w:val="001E592E"/>
    <w:rsid w:val="001E7B3C"/>
    <w:rsid w:val="002330C8"/>
    <w:rsid w:val="00234949"/>
    <w:rsid w:val="00263DDF"/>
    <w:rsid w:val="00271DF5"/>
    <w:rsid w:val="00275A27"/>
    <w:rsid w:val="00295F67"/>
    <w:rsid w:val="002E7FB0"/>
    <w:rsid w:val="00316293"/>
    <w:rsid w:val="00317D43"/>
    <w:rsid w:val="00334947"/>
    <w:rsid w:val="00337EEF"/>
    <w:rsid w:val="00340DC9"/>
    <w:rsid w:val="00372CF5"/>
    <w:rsid w:val="00390D1C"/>
    <w:rsid w:val="003C153C"/>
    <w:rsid w:val="003C55B9"/>
    <w:rsid w:val="003D6158"/>
    <w:rsid w:val="0043711A"/>
    <w:rsid w:val="004D3932"/>
    <w:rsid w:val="004D64C0"/>
    <w:rsid w:val="004D6C1F"/>
    <w:rsid w:val="004F3465"/>
    <w:rsid w:val="005010AB"/>
    <w:rsid w:val="00560909"/>
    <w:rsid w:val="00564DBA"/>
    <w:rsid w:val="00566BE9"/>
    <w:rsid w:val="00573A1C"/>
    <w:rsid w:val="005822F5"/>
    <w:rsid w:val="005A4409"/>
    <w:rsid w:val="005F33D6"/>
    <w:rsid w:val="006128B2"/>
    <w:rsid w:val="00613061"/>
    <w:rsid w:val="006D5B87"/>
    <w:rsid w:val="006F40BF"/>
    <w:rsid w:val="006F4A25"/>
    <w:rsid w:val="007005E0"/>
    <w:rsid w:val="00742062"/>
    <w:rsid w:val="0080787B"/>
    <w:rsid w:val="00810D99"/>
    <w:rsid w:val="00813825"/>
    <w:rsid w:val="008B1590"/>
    <w:rsid w:val="008E08A5"/>
    <w:rsid w:val="00900D06"/>
    <w:rsid w:val="009224F2"/>
    <w:rsid w:val="00996A62"/>
    <w:rsid w:val="009F3C8A"/>
    <w:rsid w:val="00A13FC2"/>
    <w:rsid w:val="00A27968"/>
    <w:rsid w:val="00A34223"/>
    <w:rsid w:val="00A8365F"/>
    <w:rsid w:val="00A94DAD"/>
    <w:rsid w:val="00AB381E"/>
    <w:rsid w:val="00AC3A79"/>
    <w:rsid w:val="00AF5BD5"/>
    <w:rsid w:val="00B4540D"/>
    <w:rsid w:val="00B70E9B"/>
    <w:rsid w:val="00B91687"/>
    <w:rsid w:val="00B930F8"/>
    <w:rsid w:val="00BF28CE"/>
    <w:rsid w:val="00BF29C9"/>
    <w:rsid w:val="00BF35C3"/>
    <w:rsid w:val="00C164F6"/>
    <w:rsid w:val="00C30963"/>
    <w:rsid w:val="00C31B0E"/>
    <w:rsid w:val="00C4361B"/>
    <w:rsid w:val="00CA0095"/>
    <w:rsid w:val="00CB3AFE"/>
    <w:rsid w:val="00CE3263"/>
    <w:rsid w:val="00D020D9"/>
    <w:rsid w:val="00D42796"/>
    <w:rsid w:val="00D43302"/>
    <w:rsid w:val="00D55D15"/>
    <w:rsid w:val="00DD73D4"/>
    <w:rsid w:val="00E101C2"/>
    <w:rsid w:val="00E347DF"/>
    <w:rsid w:val="00E367BA"/>
    <w:rsid w:val="00E53A4C"/>
    <w:rsid w:val="00E927F4"/>
    <w:rsid w:val="00EC264B"/>
    <w:rsid w:val="00EC4909"/>
    <w:rsid w:val="00EE6719"/>
    <w:rsid w:val="00F23212"/>
    <w:rsid w:val="00F32A05"/>
    <w:rsid w:val="00F32FC1"/>
    <w:rsid w:val="00F6793D"/>
    <w:rsid w:val="00F76C6A"/>
    <w:rsid w:val="00F96169"/>
    <w:rsid w:val="00FC0AB1"/>
    <w:rsid w:val="00FE5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367BA"/>
    <w:pPr>
      <w:widowControl w:val="0"/>
      <w:autoSpaceDE w:val="0"/>
      <w:autoSpaceDN w:val="0"/>
      <w:adjustRightInd w:val="0"/>
      <w:spacing w:line="336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E367BA"/>
    <w:pPr>
      <w:widowControl w:val="0"/>
      <w:autoSpaceDE w:val="0"/>
      <w:autoSpaceDN w:val="0"/>
      <w:adjustRightInd w:val="0"/>
      <w:spacing w:line="290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E367BA"/>
    <w:pPr>
      <w:widowControl w:val="0"/>
      <w:autoSpaceDE w:val="0"/>
      <w:autoSpaceDN w:val="0"/>
      <w:adjustRightInd w:val="0"/>
      <w:spacing w:line="37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E367B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E367B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E367BA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59"/>
    <w:rsid w:val="00BF3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rsid w:val="00742062"/>
    <w:pPr>
      <w:spacing w:after="120" w:line="48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2062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0538E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0538E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8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538E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3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01A3B-DE29-4AF4-9DE0-7C7E87CA2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4</cp:revision>
  <cp:lastPrinted>2021-04-05T01:48:00Z</cp:lastPrinted>
  <dcterms:created xsi:type="dcterms:W3CDTF">2021-05-31T04:40:00Z</dcterms:created>
  <dcterms:modified xsi:type="dcterms:W3CDTF">2021-05-31T04:50:00Z</dcterms:modified>
</cp:coreProperties>
</file>